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D62" w:rsidRDefault="00F771C9" w:rsidP="00F771C9">
      <w:pPr>
        <w:jc w:val="center"/>
        <w:rPr>
          <w:b/>
          <w:sz w:val="28"/>
        </w:rPr>
      </w:pPr>
      <w:bookmarkStart w:id="0" w:name="_GoBack"/>
      <w:bookmarkEnd w:id="0"/>
      <w:r w:rsidRPr="00F771C9">
        <w:rPr>
          <w:b/>
          <w:sz w:val="28"/>
        </w:rPr>
        <w:t>Assessment Guide for Part-time Instructors</w:t>
      </w:r>
    </w:p>
    <w:p w:rsidR="003E1710" w:rsidRPr="003E1710" w:rsidRDefault="003E1710" w:rsidP="00F771C9">
      <w:pPr>
        <w:jc w:val="center"/>
        <w:rPr>
          <w:b/>
        </w:rPr>
      </w:pPr>
      <w:r w:rsidRPr="003E1710">
        <w:rPr>
          <w:b/>
        </w:rPr>
        <w:t>By</w:t>
      </w:r>
    </w:p>
    <w:p w:rsidR="003E1710" w:rsidRDefault="003E1710" w:rsidP="00F771C9">
      <w:pPr>
        <w:jc w:val="center"/>
        <w:rPr>
          <w:b/>
        </w:rPr>
      </w:pPr>
      <w:r w:rsidRPr="003E1710">
        <w:rPr>
          <w:b/>
        </w:rPr>
        <w:t>Melissa Deadmond</w:t>
      </w:r>
      <w:r>
        <w:rPr>
          <w:b/>
        </w:rPr>
        <w:t>, Ph.D., MPH</w:t>
      </w:r>
      <w:r w:rsidRPr="003E1710">
        <w:rPr>
          <w:b/>
        </w:rPr>
        <w:br/>
        <w:t>Associate Dean of Assessment and Planning</w:t>
      </w:r>
    </w:p>
    <w:p w:rsidR="003E1710" w:rsidRPr="003E1710" w:rsidRDefault="003E1710" w:rsidP="00F771C9">
      <w:pPr>
        <w:jc w:val="center"/>
        <w:rPr>
          <w:b/>
        </w:rPr>
      </w:pPr>
    </w:p>
    <w:p w:rsidR="00F771C9" w:rsidRDefault="00CF3A62" w:rsidP="00F771C9">
      <w:r>
        <w:t xml:space="preserve">As a part-time instructor, you may be asked to participate in </w:t>
      </w:r>
      <w:r w:rsidR="00E02985">
        <w:t xml:space="preserve">formal </w:t>
      </w:r>
      <w:r>
        <w:t xml:space="preserve">assessment of your course’s official </w:t>
      </w:r>
      <w:r w:rsidRPr="008B401C">
        <w:rPr>
          <w:b/>
        </w:rPr>
        <w:t>student learning outcomes</w:t>
      </w:r>
      <w:r>
        <w:t xml:space="preserve"> (SLOs) according to your department’s established course assessment cycle. Your department chair should inform you at the beginning of the semester if the course you are teaching is scheduled to be assessed.</w:t>
      </w:r>
    </w:p>
    <w:p w:rsidR="00CF3A62" w:rsidRPr="00E02985" w:rsidRDefault="00CF3A62" w:rsidP="00F771C9">
      <w:pPr>
        <w:rPr>
          <w:b/>
        </w:rPr>
      </w:pPr>
      <w:r w:rsidRPr="00E02985">
        <w:rPr>
          <w:b/>
        </w:rPr>
        <w:t xml:space="preserve">What is Assessment? </w:t>
      </w:r>
    </w:p>
    <w:p w:rsidR="00CF3A62" w:rsidRDefault="00CF3A62" w:rsidP="00F771C9">
      <w:r>
        <w:t xml:space="preserve">The term assessment can be applied </w:t>
      </w:r>
      <w:r w:rsidR="00E02985">
        <w:t>towards different purposes</w:t>
      </w:r>
      <w:r>
        <w:t xml:space="preserve"> </w:t>
      </w:r>
      <w:r w:rsidR="00E02985">
        <w:t>in</w:t>
      </w:r>
      <w:r>
        <w:t xml:space="preserve"> higher education,</w:t>
      </w:r>
      <w:r w:rsidR="00E02985">
        <w:t xml:space="preserve"> but for the purpose</w:t>
      </w:r>
      <w:r>
        <w:t xml:space="preserve"> of classroom instruction, </w:t>
      </w:r>
      <w:r w:rsidRPr="00E02985">
        <w:rPr>
          <w:b/>
        </w:rPr>
        <w:t>assessment</w:t>
      </w:r>
      <w:r>
        <w:t xml:space="preserve"> is the process of systematically collecting, analyzing, and using </w:t>
      </w:r>
      <w:r w:rsidR="00E02985">
        <w:t>information</w:t>
      </w:r>
      <w:r>
        <w:t xml:space="preserve"> to try and improve student learning.</w:t>
      </w:r>
      <w:r w:rsidR="00E02985">
        <w:t xml:space="preserve"> Most likely, you already do this in your classroom</w:t>
      </w:r>
      <w:r w:rsidR="00FE50E7">
        <w:t>. When department faculty get together and say: “Students in our course didn’t do so well on X. May we could . . . “ that’s assessment</w:t>
      </w:r>
      <w:r w:rsidR="002C4ECA">
        <w:t xml:space="preserve"> (</w:t>
      </w:r>
      <w:r w:rsidR="005C4FE8">
        <w:t>Walvoord</w:t>
      </w:r>
      <w:r w:rsidR="002C4ECA">
        <w:t>, 2010)</w:t>
      </w:r>
      <w:r w:rsidR="00FE50E7">
        <w:t>;</w:t>
      </w:r>
      <w:r w:rsidR="00E02985">
        <w:t xml:space="preserve"> formal assessment also asks you to document this process as evidence.</w:t>
      </w:r>
    </w:p>
    <w:p w:rsidR="00F771C9" w:rsidRPr="00EA4962" w:rsidRDefault="00E02985" w:rsidP="00F771C9">
      <w:pPr>
        <w:rPr>
          <w:b/>
        </w:rPr>
      </w:pPr>
      <w:r w:rsidRPr="00EA4962">
        <w:rPr>
          <w:b/>
        </w:rPr>
        <w:t>How do I begin?</w:t>
      </w:r>
    </w:p>
    <w:p w:rsidR="00E02985" w:rsidRDefault="00EA4962" w:rsidP="00F771C9">
      <w:r>
        <w:t xml:space="preserve">You should begin by reaching out to your department chair, if they have not already reached out to you, and asking them if your course is scheduled for assessment this semester. In some cases </w:t>
      </w:r>
      <w:r w:rsidR="00E53593">
        <w:t xml:space="preserve">the </w:t>
      </w:r>
      <w:r>
        <w:t>chair will want instructors in all course secti</w:t>
      </w:r>
      <w:r w:rsidR="00E53593">
        <w:t>ons to use a common assignment</w:t>
      </w:r>
      <w:r>
        <w:t xml:space="preserve">, project, </w:t>
      </w:r>
      <w:r w:rsidR="00E53593">
        <w:t xml:space="preserve">questions on exams, </w:t>
      </w:r>
      <w:r>
        <w:t>etc. for assessment purposes. You will need to implement this into your course curriculum. If there is not a common assessment tool that your chair would like instructors to use, then you will need to develop one or more instruments.</w:t>
      </w:r>
    </w:p>
    <w:p w:rsidR="00EA4962" w:rsidRPr="00EA4962" w:rsidRDefault="00EA4962" w:rsidP="00F771C9">
      <w:pPr>
        <w:rPr>
          <w:b/>
        </w:rPr>
      </w:pPr>
      <w:r w:rsidRPr="00EA4962">
        <w:rPr>
          <w:b/>
        </w:rPr>
        <w:t>What makes for good assessment</w:t>
      </w:r>
      <w:r w:rsidR="00DF1EA3">
        <w:rPr>
          <w:b/>
        </w:rPr>
        <w:t xml:space="preserve"> instruments</w:t>
      </w:r>
      <w:r w:rsidRPr="00EA4962">
        <w:rPr>
          <w:b/>
        </w:rPr>
        <w:t>?</w:t>
      </w:r>
    </w:p>
    <w:p w:rsidR="00DF1EA3" w:rsidRDefault="00E53593" w:rsidP="00F771C9">
      <w:r>
        <w:t>Good assessment begins with good SLOs that are actionable and measurable. Official course SLOs have been reviewed by TMCC’s Curriculum Review Committee for such attributes, although there may be room for improvement depending on how long ago the course SLO</w:t>
      </w:r>
      <w:r w:rsidR="00FE50E7">
        <w:t>s underwent the review process. Look at your course SLOs, which describe what the student should learn and/or do as a result of their experiences in the course</w:t>
      </w:r>
      <w:r w:rsidR="00DF1EA3">
        <w:t>, regardless of course section or instructor</w:t>
      </w:r>
      <w:r w:rsidR="00527698">
        <w:t xml:space="preserve">. </w:t>
      </w:r>
      <w:r w:rsidR="00AC59B9">
        <w:t xml:space="preserve">Then, develop an assignment that you can use to evaluate whether students accomplished the learning outcomes. SLOs often include higher level actions such as analyze, compare and contrast, apply, etc., which </w:t>
      </w:r>
      <w:r w:rsidR="002967FA">
        <w:t>often</w:t>
      </w:r>
      <w:r w:rsidR="00AC59B9">
        <w:t xml:space="preserve"> lend themselves towards more involved assignments like essays, </w:t>
      </w:r>
      <w:r w:rsidR="00DF1EA3">
        <w:t xml:space="preserve">reports, </w:t>
      </w:r>
      <w:r w:rsidR="00AC59B9">
        <w:t xml:space="preserve">research papers, </w:t>
      </w:r>
      <w:r w:rsidR="00DF1EA3">
        <w:t xml:space="preserve">demonstrations, </w:t>
      </w:r>
      <w:r w:rsidR="00AC59B9">
        <w:t xml:space="preserve">or projects rather than multiple choice questions; however, a carefully-crafted multiple choice question might still accomplish these higher </w:t>
      </w:r>
      <w:r w:rsidR="00DF1EA3">
        <w:t>order</w:t>
      </w:r>
      <w:r w:rsidR="00AC59B9">
        <w:t xml:space="preserve"> skills.</w:t>
      </w:r>
      <w:r w:rsidR="00DF1EA3">
        <w:t xml:space="preserve"> Regardless, it is better to develop your assessment instruments at the beginning, with purpose rather than as an afterthought midway through the semester. </w:t>
      </w:r>
    </w:p>
    <w:p w:rsidR="00EA4962" w:rsidRDefault="00527698" w:rsidP="00F771C9">
      <w:r>
        <w:t xml:space="preserve">One question often asked is whether </w:t>
      </w:r>
      <w:r w:rsidR="003A108C">
        <w:t>assessment instruments</w:t>
      </w:r>
      <w:r>
        <w:t xml:space="preserve"> should be part of the course grade or maintained separately. </w:t>
      </w:r>
      <w:r w:rsidR="00DF1EA3">
        <w:t xml:space="preserve">The most meaningful assessment of student learning comes from assessment instruments that embedded in regular </w:t>
      </w:r>
      <w:r>
        <w:t xml:space="preserve">course </w:t>
      </w:r>
      <w:r w:rsidR="00DF1EA3">
        <w:t>assignments</w:t>
      </w:r>
      <w:r w:rsidR="002C4ECA">
        <w:t xml:space="preserve"> (NILOA, 2016)</w:t>
      </w:r>
      <w:r w:rsidR="00DF1EA3">
        <w:t>. After all, you give these assignments</w:t>
      </w:r>
      <w:r w:rsidR="00417D5D">
        <w:t xml:space="preserve"> because you think they will help your students to achieve your learning goals. That’s why they are a part of your curriculum.</w:t>
      </w:r>
      <w:r w:rsidR="003A108C">
        <w:t xml:space="preserve"> In this way, assignments are authenti</w:t>
      </w:r>
      <w:r w:rsidR="00120E2C">
        <w:t xml:space="preserve">c artifacts of student learning. We naturally want good information about student learning to inform our actions </w:t>
      </w:r>
      <w:r w:rsidR="002C4ECA">
        <w:t xml:space="preserve">towards improvement (NILOA, 2016; </w:t>
      </w:r>
      <w:r w:rsidR="005C4FE8">
        <w:t>Walvoord</w:t>
      </w:r>
      <w:r w:rsidR="002C4ECA">
        <w:t>, 2010).</w:t>
      </w:r>
    </w:p>
    <w:p w:rsidR="00042277" w:rsidRDefault="00042277" w:rsidP="00F771C9">
      <w:pPr>
        <w:rPr>
          <w:b/>
        </w:rPr>
      </w:pPr>
      <w:r w:rsidRPr="002967FA">
        <w:rPr>
          <w:b/>
        </w:rPr>
        <w:lastRenderedPageBreak/>
        <w:t>Evaluating Student Learning</w:t>
      </w:r>
    </w:p>
    <w:p w:rsidR="00186A8D" w:rsidRDefault="00186A8D" w:rsidP="00F771C9">
      <w:r>
        <w:t xml:space="preserve">When you evaluate student work, you need a set of </w:t>
      </w:r>
      <w:r w:rsidRPr="008B401C">
        <w:rPr>
          <w:b/>
        </w:rPr>
        <w:t>criteria</w:t>
      </w:r>
      <w:r w:rsidR="008B401C">
        <w:t xml:space="preserve">, or the aspects of the work that will be assessed. Criteria are often incorporated into a rubric that also includes a </w:t>
      </w:r>
      <w:r w:rsidR="008B401C" w:rsidRPr="008B401C">
        <w:rPr>
          <w:b/>
        </w:rPr>
        <w:t>performance scale</w:t>
      </w:r>
      <w:r w:rsidR="008B401C">
        <w:t xml:space="preserve"> that identifies students’ level of mastery within each criterion, and </w:t>
      </w:r>
      <w:r w:rsidR="008B401C" w:rsidRPr="008B401C">
        <w:rPr>
          <w:b/>
        </w:rPr>
        <w:t>descriptors</w:t>
      </w:r>
      <w:r w:rsidR="008B401C">
        <w:t xml:space="preserve"> that are associated for each level of the performance scale for a criterion.</w:t>
      </w:r>
      <w:r w:rsidR="001B0729">
        <w:t xml:space="preserve"> TMCC has adopted an institution-wide performance scale of “Unacceptable,” “Marginal,” “Proficient,” and “Exemplary.” You will need to develop appropriate descriptors for each of these performance levels for each criterion that you are using to assess student work. It is important that the descriptors really distinguish one performance level from another for each criterion.</w:t>
      </w:r>
    </w:p>
    <w:p w:rsidR="008B401C" w:rsidRPr="00186A8D" w:rsidRDefault="0082767C" w:rsidP="005C4FE8">
      <w:pPr>
        <w:jc w:val="center"/>
      </w:pPr>
      <w:r>
        <w:rPr>
          <w:noProof/>
        </w:rPr>
        <w:drawing>
          <wp:inline distT="0" distB="0" distL="0" distR="0" wp14:anchorId="7584DF2A">
            <wp:extent cx="5285232" cy="1901952"/>
            <wp:effectExtent l="0" t="0" r="0" b="0"/>
            <wp:docPr id="8" name="Picture 8" descr="Example of a rubric, highlighting criteria, performance scale, and descriptors." title="example of a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5232" cy="1901952"/>
                    </a:xfrm>
                    <a:prstGeom prst="rect">
                      <a:avLst/>
                    </a:prstGeom>
                    <a:noFill/>
                  </pic:spPr>
                </pic:pic>
              </a:graphicData>
            </a:graphic>
          </wp:inline>
        </w:drawing>
      </w:r>
    </w:p>
    <w:p w:rsidR="00042277" w:rsidRDefault="001B0729" w:rsidP="001B0729">
      <w:r>
        <w:t xml:space="preserve">If more than one faculty member will be using the rubric to assess student work, it is important for the department to discuss and develop a shared </w:t>
      </w:r>
      <w:r w:rsidR="005C4FE8">
        <w:t xml:space="preserve">set of descriptors and a shared </w:t>
      </w:r>
      <w:r>
        <w:t xml:space="preserve">understanding of how each will be applied and to establish a scoring consistency among scorers, also known a raters. This process is </w:t>
      </w:r>
      <w:r w:rsidR="005C4FE8">
        <w:t xml:space="preserve">called </w:t>
      </w:r>
      <w:r w:rsidR="005C4FE8" w:rsidRPr="005C4FE8">
        <w:rPr>
          <w:b/>
        </w:rPr>
        <w:t>norming</w:t>
      </w:r>
      <w:r w:rsidR="005C4FE8">
        <w:t xml:space="preserve">. In addition to establishing a shared understanding and scoring consistency across the department, norming provides an opportunity for part-time faculty to participate and engage in collegial interaction and idea sharing with other members of their department. </w:t>
      </w:r>
    </w:p>
    <w:p w:rsidR="00042277" w:rsidRPr="002967FA" w:rsidRDefault="00042277" w:rsidP="00042277">
      <w:pPr>
        <w:rPr>
          <w:b/>
        </w:rPr>
      </w:pPr>
      <w:r w:rsidRPr="002967FA">
        <w:rPr>
          <w:b/>
        </w:rPr>
        <w:t>Documenting the Assessment Process</w:t>
      </w:r>
    </w:p>
    <w:p w:rsidR="00FB7998" w:rsidRDefault="002C4ECA" w:rsidP="00042277">
      <w:r>
        <w:t xml:space="preserve">TMCC has recently implemented a new assessment management system (AMS) called </w:t>
      </w:r>
      <w:hyperlink r:id="rId9" w:history="1">
        <w:r w:rsidRPr="002967FA">
          <w:rPr>
            <w:rStyle w:val="Hyperlink"/>
          </w:rPr>
          <w:t>eLumen</w:t>
        </w:r>
      </w:hyperlink>
      <w:r>
        <w:t xml:space="preserve">. </w:t>
      </w:r>
      <w:r w:rsidR="002967FA">
        <w:t xml:space="preserve">eLumen is designed to capture assessment data for every CSLO, for every student, and across every course section and then aggregate this data for a course. With thoughtful and deliberate curriculum mapping of CCSLOs to those of a program (degree or certificate) or </w:t>
      </w:r>
      <w:hyperlink r:id="rId10" w:history="1">
        <w:r w:rsidR="002967FA" w:rsidRPr="002967FA">
          <w:rPr>
            <w:rStyle w:val="Hyperlink"/>
          </w:rPr>
          <w:t>TMCC’s general education competencies</w:t>
        </w:r>
      </w:hyperlink>
      <w:r w:rsidR="002967FA">
        <w:t xml:space="preserve">, data can also be aggregated to </w:t>
      </w:r>
      <w:r w:rsidR="00FB7998">
        <w:t>indirectly assess these learning outcomes as well. eLumen is also capable of incorporating student demographic data so that we can analyze and determine whether there is equity in achieving SLOs across our various student populations. While eLumen is designed with this “every student” assessment in mind, departments may choose to assess a (random) sample of student work across multiple sections.</w:t>
      </w:r>
    </w:p>
    <w:p w:rsidR="00042277" w:rsidRDefault="00FB7998" w:rsidP="00042277">
      <w:r>
        <w:t>Documenting the assessment practice in eLumen</w:t>
      </w:r>
      <w:r w:rsidR="00C079A7">
        <w:t xml:space="preserve"> at the course section level by faculty consists of two pieces, a </w:t>
      </w:r>
      <w:r w:rsidR="00C079A7" w:rsidRPr="00C079A7">
        <w:rPr>
          <w:b/>
        </w:rPr>
        <w:t>scorecard</w:t>
      </w:r>
      <w:r w:rsidR="00C079A7">
        <w:t xml:space="preserve">, and a </w:t>
      </w:r>
      <w:r w:rsidR="00C079A7" w:rsidRPr="00C079A7">
        <w:rPr>
          <w:b/>
        </w:rPr>
        <w:t>section improvement plan</w:t>
      </w:r>
      <w:r w:rsidR="00C079A7">
        <w:t>. The scorecard is used to assign a score of 1-4 for each CSLO assessed according to the TMCC-adopted rubric of “Unacceptable,” “Marginal,” “</w:t>
      </w:r>
      <w:r w:rsidR="0082767C">
        <w:t>Proficient,” and</w:t>
      </w:r>
      <w:r w:rsidR="00C079A7">
        <w:t xml:space="preserve"> “Exemplary” so that scores can be aggregated to inform program or institutional level attainment of student learning. The section improvement plan consists of three reflection questions for you to provide </w:t>
      </w:r>
      <w:r w:rsidR="00E554EB">
        <w:t>input for the Course Coordinator, either your department chair or a lead faculty member, to assemble and submit a single course action plan that represents an overall analysis of assessment data and strategies to improve student learning.</w:t>
      </w:r>
    </w:p>
    <w:p w:rsidR="00E554EB" w:rsidRDefault="00E554EB" w:rsidP="00042277">
      <w:r>
        <w:t xml:space="preserve">Directions for logging in and completing the scorecard and reflection questions associated with the section improvement plan begin on page </w:t>
      </w:r>
      <w:r w:rsidR="005C4FE8">
        <w:t>4</w:t>
      </w:r>
      <w:r>
        <w:t>.</w:t>
      </w:r>
    </w:p>
    <w:p w:rsidR="00042277" w:rsidRPr="002967FA" w:rsidRDefault="003E1710" w:rsidP="00042277">
      <w:pPr>
        <w:rPr>
          <w:b/>
        </w:rPr>
      </w:pPr>
      <w:r>
        <w:rPr>
          <w:noProof/>
        </w:rPr>
        <w:lastRenderedPageBreak/>
        <w:drawing>
          <wp:anchor distT="0" distB="0" distL="114300" distR="114300" simplePos="0" relativeHeight="251704320" behindDoc="0" locked="0" layoutInCell="1" allowOverlap="1">
            <wp:simplePos x="0" y="0"/>
            <wp:positionH relativeFrom="column">
              <wp:posOffset>2600325</wp:posOffset>
            </wp:positionH>
            <wp:positionV relativeFrom="paragraph">
              <wp:posOffset>71755</wp:posOffset>
            </wp:positionV>
            <wp:extent cx="4059936" cy="2962656"/>
            <wp:effectExtent l="0" t="0" r="0" b="9525"/>
            <wp:wrapSquare wrapText="bothSides"/>
            <wp:docPr id="7" name="Picture 7" descr="Assessment loop: Set learning goals (establish and align course SLOs with program SLOs), Assess (assess how well students are learning and achieving these outcomes), Analyze &amp; Interpret (analyze and interpret assessment results to identify gaps between desired and actual student learning, Improve (develop and implement changes to instruction, curriculum, and support services to address gaps." title="Assessment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9936" cy="2962656"/>
                    </a:xfrm>
                    <a:prstGeom prst="rect">
                      <a:avLst/>
                    </a:prstGeom>
                    <a:noFill/>
                  </pic:spPr>
                </pic:pic>
              </a:graphicData>
            </a:graphic>
            <wp14:sizeRelH relativeFrom="page">
              <wp14:pctWidth>0</wp14:pctWidth>
            </wp14:sizeRelH>
            <wp14:sizeRelV relativeFrom="page">
              <wp14:pctHeight>0</wp14:pctHeight>
            </wp14:sizeRelV>
          </wp:anchor>
        </w:drawing>
      </w:r>
      <w:r w:rsidR="00042277" w:rsidRPr="002967FA">
        <w:rPr>
          <w:b/>
        </w:rPr>
        <w:t>Closing the Loop</w:t>
      </w:r>
    </w:p>
    <w:p w:rsidR="009F6EEE" w:rsidRDefault="00A37C37" w:rsidP="00042277">
      <w:r>
        <w:t xml:space="preserve">The assessment process is often portrayed as a loop because establishing SLOs and collecting data, i.e. assessing, are only the first steps. Good assessment leads to informed </w:t>
      </w:r>
      <w:r w:rsidR="00537928">
        <w:t>decision making</w:t>
      </w:r>
      <w:r>
        <w:t xml:space="preserve"> in terms of using the data to improve student learning. </w:t>
      </w:r>
      <w:r w:rsidR="00537928">
        <w:t>In other words, the end of assessment is action (</w:t>
      </w:r>
      <w:r w:rsidR="005C4FE8">
        <w:t>Walvoord</w:t>
      </w:r>
      <w:r w:rsidR="00537928">
        <w:t xml:space="preserve">, 2010). </w:t>
      </w:r>
      <w:r>
        <w:t xml:space="preserve">Using assessment information </w:t>
      </w:r>
      <w:r w:rsidR="00537928">
        <w:t xml:space="preserve">to develop and implement an improvement plan </w:t>
      </w:r>
      <w:r>
        <w:t>is often called “closing the loop,” which completes the assessment process (and establishes a new round of assessment).</w:t>
      </w:r>
      <w:r w:rsidR="00537928">
        <w:t xml:space="preserve"> </w:t>
      </w:r>
    </w:p>
    <w:p w:rsidR="00E82EDB" w:rsidRDefault="00537928" w:rsidP="00042277">
      <w:r>
        <w:t xml:space="preserve">TMCC schedules two official </w:t>
      </w:r>
      <w:r w:rsidRPr="0082767C">
        <w:rPr>
          <w:b/>
        </w:rPr>
        <w:t>Assessment “Closing the Loop Days”</w:t>
      </w:r>
      <w:r>
        <w:t xml:space="preserve"> for department faculty to discuss assessment results and develop plans for improving student learning:</w:t>
      </w:r>
    </w:p>
    <w:p w:rsidR="00537928" w:rsidRPr="00537928" w:rsidRDefault="00537928" w:rsidP="00537928">
      <w:pPr>
        <w:pStyle w:val="ListParagraph"/>
        <w:numPr>
          <w:ilvl w:val="0"/>
          <w:numId w:val="6"/>
        </w:numPr>
        <w:rPr>
          <w:b/>
        </w:rPr>
      </w:pPr>
      <w:r w:rsidRPr="00537928">
        <w:rPr>
          <w:b/>
        </w:rPr>
        <w:t>First department meeting of Spring Professional Development Days</w:t>
      </w:r>
    </w:p>
    <w:p w:rsidR="00537928" w:rsidRPr="00537928" w:rsidRDefault="00537928" w:rsidP="00537928">
      <w:pPr>
        <w:pStyle w:val="ListParagraph"/>
        <w:numPr>
          <w:ilvl w:val="0"/>
          <w:numId w:val="6"/>
        </w:numPr>
        <w:rPr>
          <w:b/>
        </w:rPr>
      </w:pPr>
      <w:r w:rsidRPr="00537928">
        <w:rPr>
          <w:b/>
        </w:rPr>
        <w:t>Wednesday after grades are due in May</w:t>
      </w:r>
    </w:p>
    <w:p w:rsidR="00537928" w:rsidRDefault="00537928" w:rsidP="00537928">
      <w:r>
        <w:t>Part-time faculty are invited and encouraged to attend these planning sessions.</w:t>
      </w:r>
    </w:p>
    <w:p w:rsidR="005C4FE8" w:rsidRDefault="005C4FE8" w:rsidP="00537928">
      <w:pPr>
        <w:rPr>
          <w:i/>
        </w:rPr>
      </w:pPr>
    </w:p>
    <w:p w:rsidR="005C4FE8" w:rsidRDefault="005C4FE8" w:rsidP="00537928">
      <w:pPr>
        <w:rPr>
          <w:i/>
        </w:rPr>
      </w:pPr>
    </w:p>
    <w:p w:rsidR="005C4FE8" w:rsidRDefault="005C4FE8" w:rsidP="00537928">
      <w:pPr>
        <w:rPr>
          <w:i/>
        </w:rPr>
      </w:pPr>
    </w:p>
    <w:p w:rsidR="005C4FE8" w:rsidRDefault="005C4FE8" w:rsidP="00537928">
      <w:pPr>
        <w:rPr>
          <w:i/>
        </w:rPr>
      </w:pPr>
    </w:p>
    <w:p w:rsidR="005C4FE8" w:rsidRDefault="005C4FE8" w:rsidP="00537928">
      <w:pPr>
        <w:rPr>
          <w:i/>
        </w:rPr>
      </w:pPr>
    </w:p>
    <w:p w:rsidR="005C4FE8" w:rsidRDefault="005C4FE8" w:rsidP="00537928">
      <w:pPr>
        <w:rPr>
          <w:i/>
        </w:rPr>
      </w:pPr>
    </w:p>
    <w:p w:rsidR="00537928" w:rsidRPr="00AB598F" w:rsidRDefault="00537928" w:rsidP="00537928">
      <w:pPr>
        <w:rPr>
          <w:i/>
        </w:rPr>
      </w:pPr>
      <w:r w:rsidRPr="00AB598F">
        <w:rPr>
          <w:i/>
        </w:rPr>
        <w:t>References:</w:t>
      </w:r>
    </w:p>
    <w:p w:rsidR="00AB598F" w:rsidRDefault="00537928">
      <w:r w:rsidRPr="00537928">
        <w:t xml:space="preserve">National Institute for Learning Outcomes Assessment. (2016, May). Higher education quality: Why documenting learning matters. Urbana, IL: University of Illinois and Indiana University, Author. </w:t>
      </w:r>
    </w:p>
    <w:p w:rsidR="001845E5" w:rsidRDefault="00AB598F">
      <w:r w:rsidRPr="00AB598F">
        <w:t xml:space="preserve">Walvoord, B. E. (2010). Assessment clear and simple: A practical guide for institutions, departments, and general education (2nd ed., pp. 1-11). San Francisco, CA: Jossey-Bass. </w:t>
      </w:r>
      <w:r w:rsidR="001845E5">
        <w:br w:type="page"/>
      </w:r>
    </w:p>
    <w:p w:rsidR="00252CC6" w:rsidRPr="007A298E" w:rsidRDefault="00252CC6" w:rsidP="007A298E">
      <w:pPr>
        <w:jc w:val="center"/>
        <w:rPr>
          <w:b/>
          <w:sz w:val="28"/>
        </w:rPr>
      </w:pPr>
      <w:r w:rsidRPr="007A298E">
        <w:rPr>
          <w:b/>
          <w:sz w:val="28"/>
        </w:rPr>
        <w:t>Using eLumen to Score Student Work (Faculty)</w:t>
      </w:r>
    </w:p>
    <w:p w:rsidR="006C46ED" w:rsidRPr="006C46ED" w:rsidRDefault="00252CC6" w:rsidP="006C46ED">
      <w:pPr>
        <w:pStyle w:val="ListParagraph"/>
        <w:numPr>
          <w:ilvl w:val="0"/>
          <w:numId w:val="5"/>
        </w:numPr>
        <w:ind w:left="360"/>
      </w:pPr>
      <w:r>
        <w:t>Use Chrome or Fire Fox as your browser and access eLumen directly or via the Assessment and Planning website.</w:t>
      </w:r>
    </w:p>
    <w:p w:rsidR="001845E5" w:rsidRDefault="001845E5" w:rsidP="007A560E">
      <w:pPr>
        <w:ind w:left="360"/>
      </w:pPr>
      <w:r>
        <w:t xml:space="preserve">Direct access - </w:t>
      </w:r>
      <w:hyperlink r:id="rId12" w:history="1">
        <w:r w:rsidRPr="00BA7786">
          <w:rPr>
            <w:rStyle w:val="Hyperlink"/>
          </w:rPr>
          <w:t>https://tmcc.elumenapp.com/elumen/</w:t>
        </w:r>
      </w:hyperlink>
    </w:p>
    <w:p w:rsidR="001845E5" w:rsidRDefault="001845E5" w:rsidP="007A560E">
      <w:pPr>
        <w:ind w:left="360"/>
      </w:pPr>
      <w:r>
        <w:t>Via the Assessment and Planning Website (</w:t>
      </w:r>
      <w:hyperlink r:id="rId13" w:history="1">
        <w:r w:rsidRPr="00BA7786">
          <w:rPr>
            <w:rStyle w:val="Hyperlink"/>
          </w:rPr>
          <w:t>http://www.tmcc.edu/assessment/</w:t>
        </w:r>
      </w:hyperlink>
      <w:r>
        <w:t>)</w:t>
      </w:r>
    </w:p>
    <w:p w:rsidR="001845E5" w:rsidRDefault="001845E5" w:rsidP="00D6422B">
      <w:pPr>
        <w:ind w:left="360"/>
      </w:pPr>
      <w:r>
        <w:rPr>
          <w:noProof/>
        </w:rPr>
        <w:drawing>
          <wp:inline distT="0" distB="0" distL="0" distR="0" wp14:anchorId="448DF073" wp14:editId="144E57FA">
            <wp:extent cx="5657850" cy="2821067"/>
            <wp:effectExtent l="0" t="0" r="0" b="0"/>
            <wp:docPr id="40" name="Picture 40" title="Assessment and Plannin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4614" cy="2824439"/>
                    </a:xfrm>
                    <a:prstGeom prst="rect">
                      <a:avLst/>
                    </a:prstGeom>
                  </pic:spPr>
                </pic:pic>
              </a:graphicData>
            </a:graphic>
          </wp:inline>
        </w:drawing>
      </w:r>
    </w:p>
    <w:p w:rsidR="007A560E" w:rsidRDefault="001845E5" w:rsidP="007A560E">
      <w:pPr>
        <w:jc w:val="center"/>
        <w:rPr>
          <w:noProof/>
          <w:sz w:val="24"/>
        </w:rPr>
      </w:pPr>
      <w:r w:rsidRPr="006C46ED">
        <w:rPr>
          <w:sz w:val="24"/>
        </w:rPr>
        <w:t>(scroll down)</w:t>
      </w:r>
    </w:p>
    <w:p w:rsidR="001845E5" w:rsidRDefault="007729B1" w:rsidP="00D6422B">
      <w:pPr>
        <w:ind w:left="360"/>
      </w:pPr>
      <w:r w:rsidRPr="007729B1">
        <w:rPr>
          <w:noProof/>
          <w:color w:val="FF0000"/>
          <w:sz w:val="24"/>
        </w:rPr>
        <mc:AlternateContent>
          <mc:Choice Requires="wps">
            <w:drawing>
              <wp:anchor distT="0" distB="0" distL="114300" distR="114300" simplePos="0" relativeHeight="251667456" behindDoc="0" locked="0" layoutInCell="1" allowOverlap="1" wp14:anchorId="1C91D063" wp14:editId="20F43325">
                <wp:simplePos x="0" y="0"/>
                <wp:positionH relativeFrom="column">
                  <wp:posOffset>3770986</wp:posOffset>
                </wp:positionH>
                <wp:positionV relativeFrom="paragraph">
                  <wp:posOffset>528599</wp:posOffset>
                </wp:positionV>
                <wp:extent cx="2076450" cy="266700"/>
                <wp:effectExtent l="0" t="0" r="19050" b="19050"/>
                <wp:wrapNone/>
                <wp:docPr id="36" name="Oval 36" title="red oval highlight"/>
                <wp:cNvGraphicFramePr/>
                <a:graphic xmlns:a="http://schemas.openxmlformats.org/drawingml/2006/main">
                  <a:graphicData uri="http://schemas.microsoft.com/office/word/2010/wordprocessingShape">
                    <wps:wsp>
                      <wps:cNvSpPr/>
                      <wps:spPr>
                        <a:xfrm>
                          <a:off x="0" y="0"/>
                          <a:ext cx="20764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335EA" id="Oval 36" o:spid="_x0000_s1026" alt="Title: red oval highlight" style="position:absolute;margin-left:296.95pt;margin-top:41.6pt;width:163.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k+qAIAAKoFAAAOAAAAZHJzL2Uyb0RvYy54bWysVNtu2zAMfR+wfxD0vtrJ0nQN6hRBiwwD&#10;irZYO/RZkeVYgCxqkhIn+/qR8qXBWuxhWIE6okgeioeXq+tDY9he+aDBFnxylnOmrIRS223Bfzyv&#10;P33hLERhS2HAqoIfVeDXy48frlq3UFOowZTKMwSxYdG6gtcxukWWBVmrRoQzcMqisgLfiIii32al&#10;Fy2iNyab5vk8a8GXzoNUIeDtbafky4RfVUrGh6oKKjJTcHxbTF+fvhv6Zssrsdh64Wot+2eIf3hF&#10;I7TFoCPUrYiC7bx+A9Vo6SFAFc8kNBlUlZYq5YDZTPI/snmqhVMpFyQnuJGm8P9g5f3+0TNdFvzz&#10;nDMrGqzRw14YRmLU0aDsVcmA7mq9rQ3+R6KtdWGB3k/u0fdSwCNxcKh8Q7+YHTskqo8j1eoQmcTL&#10;aX4xn51jRSTqpvP5RZ5qkb16Ox/iVwUNo0PBlTHaBWJDLMT+LkQMitaDFV1bWGtjUkWNZS2242WO&#10;IUgVwOiStEnw282N8QxTKvh6neMfJYRoJ2YoGYuXlGaXWDrFo1GEYex3VSFvlEoXgTpWjbBCSmXj&#10;pFPVolRdtPPTYINHCp0ACbnCV47YPcBg2YEM2N2be3tyVanhR+c+9b85jx4pMtg4Ojfagn8vM4NZ&#10;9ZE7+4GkjhpiaQPlEbvKQzduwcm1xiLeiRAfhcf5wrrjzogP+KkMYKWgP3FWg//13j3ZY9ujlrMW&#10;57Xg4edOeMWZ+WZxIC4nsxkNeBJm5xdTFPypZnOqsbvmBrD6E9xOTqYj2UczHCsPzQuulhVFRZWw&#10;EmMXXEY/CDex2yO4nKRarZIZDrUT8c4+OUngxCp16PPhRXjXd3LEGbiHYbbfdHNnS54WVrsIlU6t&#10;/sprzzcuhNQ4/fKijXMqJ6vXFbv8DQAA//8DAFBLAwQUAAYACAAAACEAac32G90AAAAKAQAADwAA&#10;AGRycy9kb3ducmV2LnhtbEyPwU7DMAyG70i8Q2QkbiwlW9lamk4IiQPc2IBz1pi2WuN0TdqVt8ec&#10;2NH2p9/fX2xn14kJh9B60nC/SEAgVd62VGv42L/cbUCEaMiazhNq+MEA2/L6qjC59Wd6x2kXa8Eh&#10;FHKjoYmxz6UMVYPOhIXvkfj27QdnIo9DLe1gzhzuOqmS5EE60xJ/aEyPzw1Wx93oNKxf3z6/cJzC&#10;aUrXq9MYV0fae61vb+anRxAR5/gPw58+q0PJTgc/kg2i05Bmy4xRDZulAsFAphJeHJhUqQJZFvKy&#10;QvkLAAD//wMAUEsBAi0AFAAGAAgAAAAhALaDOJL+AAAA4QEAABMAAAAAAAAAAAAAAAAAAAAAAFtD&#10;b250ZW50X1R5cGVzXS54bWxQSwECLQAUAAYACAAAACEAOP0h/9YAAACUAQAACwAAAAAAAAAAAAAA&#10;AAAvAQAAX3JlbHMvLnJlbHNQSwECLQAUAAYACAAAACEAYX7pPqgCAACqBQAADgAAAAAAAAAAAAAA&#10;AAAuAgAAZHJzL2Uyb0RvYy54bWxQSwECLQAUAAYACAAAACEAac32G90AAAAKAQAADwAAAAAAAAAA&#10;AAAAAAACBQAAZHJzL2Rvd25yZXYueG1sUEsFBgAAAAAEAAQA8wAAAAwGAAAAAA==&#10;" filled="f" strokecolor="red" strokeweight="1.5pt">
                <v:stroke joinstyle="miter"/>
              </v:oval>
            </w:pict>
          </mc:Fallback>
        </mc:AlternateContent>
      </w:r>
      <w:r w:rsidR="001845E5">
        <w:rPr>
          <w:noProof/>
        </w:rPr>
        <w:drawing>
          <wp:inline distT="0" distB="0" distL="0" distR="0" wp14:anchorId="535AC95D" wp14:editId="5CEBD418">
            <wp:extent cx="5734050" cy="838666"/>
            <wp:effectExtent l="0" t="0" r="0" b="0"/>
            <wp:docPr id="41" name="Picture 41" title="Assessment and Planning website 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5048" cy="844662"/>
                    </a:xfrm>
                    <a:prstGeom prst="rect">
                      <a:avLst/>
                    </a:prstGeom>
                  </pic:spPr>
                </pic:pic>
              </a:graphicData>
            </a:graphic>
          </wp:inline>
        </w:drawing>
      </w:r>
    </w:p>
    <w:p w:rsidR="001845E5" w:rsidRDefault="00D6422B" w:rsidP="00D6422B">
      <w:pPr>
        <w:ind w:left="540"/>
      </w:pPr>
      <w:r>
        <w:rPr>
          <w:noProof/>
        </w:rPr>
        <w:drawing>
          <wp:inline distT="0" distB="0" distL="0" distR="0" wp14:anchorId="038D67E0">
            <wp:extent cx="2133600" cy="2786380"/>
            <wp:effectExtent l="0" t="0" r="0" b="0"/>
            <wp:docPr id="10" name="Picture 10" title="eLumen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2786380"/>
                    </a:xfrm>
                    <a:prstGeom prst="rect">
                      <a:avLst/>
                    </a:prstGeom>
                    <a:noFill/>
                  </pic:spPr>
                </pic:pic>
              </a:graphicData>
            </a:graphic>
          </wp:inline>
        </w:drawing>
      </w:r>
    </w:p>
    <w:p w:rsidR="001845E5" w:rsidRDefault="006C46ED" w:rsidP="007729B1">
      <w:pPr>
        <w:pStyle w:val="ListParagraph"/>
        <w:widowControl w:val="0"/>
        <w:numPr>
          <w:ilvl w:val="0"/>
          <w:numId w:val="3"/>
        </w:numPr>
        <w:autoSpaceDE w:val="0"/>
        <w:autoSpaceDN w:val="0"/>
        <w:spacing w:before="1" w:after="22" w:line="240" w:lineRule="auto"/>
        <w:ind w:left="360"/>
      </w:pPr>
      <w:r>
        <w:t>If they are</w:t>
      </w:r>
      <w:r w:rsidR="001845E5">
        <w:t xml:space="preserve"> not selected already, select "Faculty" next to your</w:t>
      </w:r>
      <w:r w:rsidR="001845E5" w:rsidRPr="006C46ED">
        <w:rPr>
          <w:spacing w:val="-18"/>
        </w:rPr>
        <w:t xml:space="preserve"> </w:t>
      </w:r>
      <w:r>
        <w:t>name and the discipline of the course you want to score</w:t>
      </w:r>
      <w:r w:rsidR="00E40FDB">
        <w:t>*</w:t>
      </w:r>
      <w:r>
        <w:t>.</w:t>
      </w:r>
      <w:r w:rsidR="007729B1">
        <w:t xml:space="preserve"> Click on the Courses tab and select the semester your course was (is being) taught.</w:t>
      </w:r>
    </w:p>
    <w:p w:rsidR="006C46ED" w:rsidRDefault="006C46ED" w:rsidP="001845E5">
      <w:pPr>
        <w:pStyle w:val="BodyText"/>
        <w:ind w:left="100"/>
        <w:rPr>
          <w:sz w:val="20"/>
        </w:rPr>
      </w:pPr>
    </w:p>
    <w:p w:rsidR="006C46ED" w:rsidRDefault="007729B1" w:rsidP="00C82567">
      <w:pPr>
        <w:pStyle w:val="BodyText"/>
        <w:tabs>
          <w:tab w:val="left" w:pos="100"/>
        </w:tabs>
        <w:ind w:left="100"/>
        <w:rPr>
          <w:sz w:val="20"/>
        </w:rPr>
      </w:pPr>
      <w:r>
        <w:rPr>
          <w:noProof/>
        </w:rPr>
        <mc:AlternateContent>
          <mc:Choice Requires="wps">
            <w:drawing>
              <wp:anchor distT="0" distB="0" distL="114300" distR="114300" simplePos="0" relativeHeight="251677696" behindDoc="0" locked="0" layoutInCell="1" allowOverlap="1" wp14:anchorId="6255C603" wp14:editId="0F9A5B73">
                <wp:simplePos x="0" y="0"/>
                <wp:positionH relativeFrom="column">
                  <wp:posOffset>-3175</wp:posOffset>
                </wp:positionH>
                <wp:positionV relativeFrom="paragraph">
                  <wp:posOffset>646430</wp:posOffset>
                </wp:positionV>
                <wp:extent cx="1362075" cy="271780"/>
                <wp:effectExtent l="0" t="0" r="28575" b="13970"/>
                <wp:wrapNone/>
                <wp:docPr id="30" name="Freeform 12" title="red oval high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271780"/>
                        </a:xfrm>
                        <a:custGeom>
                          <a:avLst/>
                          <a:gdLst>
                            <a:gd name="T0" fmla="+- 0 2198 2198"/>
                            <a:gd name="T1" fmla="*/ T0 w 945"/>
                            <a:gd name="T2" fmla="+- 0 2068 1854"/>
                            <a:gd name="T3" fmla="*/ 2068 h 428"/>
                            <a:gd name="T4" fmla="+- 0 2235 2198"/>
                            <a:gd name="T5" fmla="*/ T4 w 945"/>
                            <a:gd name="T6" fmla="+- 0 1985 1854"/>
                            <a:gd name="T7" fmla="*/ 1985 h 428"/>
                            <a:gd name="T8" fmla="+- 0 2336 2198"/>
                            <a:gd name="T9" fmla="*/ T8 w 945"/>
                            <a:gd name="T10" fmla="+- 0 1917 1854"/>
                            <a:gd name="T11" fmla="*/ 1917 h 428"/>
                            <a:gd name="T12" fmla="+- 0 2406 2198"/>
                            <a:gd name="T13" fmla="*/ T12 w 945"/>
                            <a:gd name="T14" fmla="+- 0 1891 1854"/>
                            <a:gd name="T15" fmla="*/ 1891 h 428"/>
                            <a:gd name="T16" fmla="+- 0 2487 2198"/>
                            <a:gd name="T17" fmla="*/ T16 w 945"/>
                            <a:gd name="T18" fmla="+- 0 1871 1854"/>
                            <a:gd name="T19" fmla="*/ 1871 h 428"/>
                            <a:gd name="T20" fmla="+- 0 2575 2198"/>
                            <a:gd name="T21" fmla="*/ T20 w 945"/>
                            <a:gd name="T22" fmla="+- 0 1859 1854"/>
                            <a:gd name="T23" fmla="*/ 1859 h 428"/>
                            <a:gd name="T24" fmla="+- 0 2670 2198"/>
                            <a:gd name="T25" fmla="*/ T24 w 945"/>
                            <a:gd name="T26" fmla="+- 0 1854 1854"/>
                            <a:gd name="T27" fmla="*/ 1854 h 428"/>
                            <a:gd name="T28" fmla="+- 0 2766 2198"/>
                            <a:gd name="T29" fmla="*/ T28 w 945"/>
                            <a:gd name="T30" fmla="+- 0 1859 1854"/>
                            <a:gd name="T31" fmla="*/ 1859 h 428"/>
                            <a:gd name="T32" fmla="+- 0 2854 2198"/>
                            <a:gd name="T33" fmla="*/ T32 w 945"/>
                            <a:gd name="T34" fmla="+- 0 1871 1854"/>
                            <a:gd name="T35" fmla="*/ 1871 h 428"/>
                            <a:gd name="T36" fmla="+- 0 2935 2198"/>
                            <a:gd name="T37" fmla="*/ T36 w 945"/>
                            <a:gd name="T38" fmla="+- 0 1891 1854"/>
                            <a:gd name="T39" fmla="*/ 1891 h 428"/>
                            <a:gd name="T40" fmla="+- 0 3005 2198"/>
                            <a:gd name="T41" fmla="*/ T40 w 945"/>
                            <a:gd name="T42" fmla="+- 0 1917 1854"/>
                            <a:gd name="T43" fmla="*/ 1917 h 428"/>
                            <a:gd name="T44" fmla="+- 0 3062 2198"/>
                            <a:gd name="T45" fmla="*/ T44 w 945"/>
                            <a:gd name="T46" fmla="+- 0 1949 1854"/>
                            <a:gd name="T47" fmla="*/ 1949 h 428"/>
                            <a:gd name="T48" fmla="+- 0 3133 2198"/>
                            <a:gd name="T49" fmla="*/ T48 w 945"/>
                            <a:gd name="T50" fmla="+- 0 2025 1854"/>
                            <a:gd name="T51" fmla="*/ 2025 h 428"/>
                            <a:gd name="T52" fmla="+- 0 3143 2198"/>
                            <a:gd name="T53" fmla="*/ T52 w 945"/>
                            <a:gd name="T54" fmla="+- 0 2068 1854"/>
                            <a:gd name="T55" fmla="*/ 2068 h 428"/>
                            <a:gd name="T56" fmla="+- 0 3133 2198"/>
                            <a:gd name="T57" fmla="*/ T56 w 945"/>
                            <a:gd name="T58" fmla="+- 0 2111 1854"/>
                            <a:gd name="T59" fmla="*/ 2111 h 428"/>
                            <a:gd name="T60" fmla="+- 0 3062 2198"/>
                            <a:gd name="T61" fmla="*/ T60 w 945"/>
                            <a:gd name="T62" fmla="+- 0 2188 1854"/>
                            <a:gd name="T63" fmla="*/ 2188 h 428"/>
                            <a:gd name="T64" fmla="+- 0 3005 2198"/>
                            <a:gd name="T65" fmla="*/ T64 w 945"/>
                            <a:gd name="T66" fmla="+- 0 2220 1854"/>
                            <a:gd name="T67" fmla="*/ 2220 h 428"/>
                            <a:gd name="T68" fmla="+- 0 2935 2198"/>
                            <a:gd name="T69" fmla="*/ T68 w 945"/>
                            <a:gd name="T70" fmla="+- 0 2246 1854"/>
                            <a:gd name="T71" fmla="*/ 2246 h 428"/>
                            <a:gd name="T72" fmla="+- 0 2854 2198"/>
                            <a:gd name="T73" fmla="*/ T72 w 945"/>
                            <a:gd name="T74" fmla="+- 0 2265 1854"/>
                            <a:gd name="T75" fmla="*/ 2265 h 428"/>
                            <a:gd name="T76" fmla="+- 0 2766 2198"/>
                            <a:gd name="T77" fmla="*/ T76 w 945"/>
                            <a:gd name="T78" fmla="+- 0 2278 1854"/>
                            <a:gd name="T79" fmla="*/ 2278 h 428"/>
                            <a:gd name="T80" fmla="+- 0 2670 2198"/>
                            <a:gd name="T81" fmla="*/ T80 w 945"/>
                            <a:gd name="T82" fmla="+- 0 2282 1854"/>
                            <a:gd name="T83" fmla="*/ 2282 h 428"/>
                            <a:gd name="T84" fmla="+- 0 2575 2198"/>
                            <a:gd name="T85" fmla="*/ T84 w 945"/>
                            <a:gd name="T86" fmla="+- 0 2278 1854"/>
                            <a:gd name="T87" fmla="*/ 2278 h 428"/>
                            <a:gd name="T88" fmla="+- 0 2487 2198"/>
                            <a:gd name="T89" fmla="*/ T88 w 945"/>
                            <a:gd name="T90" fmla="+- 0 2265 1854"/>
                            <a:gd name="T91" fmla="*/ 2265 h 428"/>
                            <a:gd name="T92" fmla="+- 0 2406 2198"/>
                            <a:gd name="T93" fmla="*/ T92 w 945"/>
                            <a:gd name="T94" fmla="+- 0 2246 1854"/>
                            <a:gd name="T95" fmla="*/ 2246 h 428"/>
                            <a:gd name="T96" fmla="+- 0 2336 2198"/>
                            <a:gd name="T97" fmla="*/ T96 w 945"/>
                            <a:gd name="T98" fmla="+- 0 2220 1854"/>
                            <a:gd name="T99" fmla="*/ 2220 h 428"/>
                            <a:gd name="T100" fmla="+- 0 2279 2198"/>
                            <a:gd name="T101" fmla="*/ T100 w 945"/>
                            <a:gd name="T102" fmla="+- 0 2188 1854"/>
                            <a:gd name="T103" fmla="*/ 2188 h 428"/>
                            <a:gd name="T104" fmla="+- 0 2208 2198"/>
                            <a:gd name="T105" fmla="*/ T104 w 945"/>
                            <a:gd name="T106" fmla="+- 0 2111 1854"/>
                            <a:gd name="T107" fmla="*/ 2111 h 428"/>
                            <a:gd name="T108" fmla="+- 0 2198 2198"/>
                            <a:gd name="T109" fmla="*/ T108 w 945"/>
                            <a:gd name="T110" fmla="+- 0 2068 1854"/>
                            <a:gd name="T111" fmla="*/ 206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5" h="428">
                              <a:moveTo>
                                <a:pt x="0" y="214"/>
                              </a:moveTo>
                              <a:lnTo>
                                <a:pt x="37" y="131"/>
                              </a:lnTo>
                              <a:lnTo>
                                <a:pt x="138" y="63"/>
                              </a:lnTo>
                              <a:lnTo>
                                <a:pt x="208" y="37"/>
                              </a:lnTo>
                              <a:lnTo>
                                <a:pt x="289" y="17"/>
                              </a:lnTo>
                              <a:lnTo>
                                <a:pt x="377" y="5"/>
                              </a:lnTo>
                              <a:lnTo>
                                <a:pt x="472" y="0"/>
                              </a:lnTo>
                              <a:lnTo>
                                <a:pt x="568" y="5"/>
                              </a:lnTo>
                              <a:lnTo>
                                <a:pt x="656" y="17"/>
                              </a:lnTo>
                              <a:lnTo>
                                <a:pt x="737" y="37"/>
                              </a:lnTo>
                              <a:lnTo>
                                <a:pt x="807" y="63"/>
                              </a:lnTo>
                              <a:lnTo>
                                <a:pt x="864" y="95"/>
                              </a:lnTo>
                              <a:lnTo>
                                <a:pt x="935" y="171"/>
                              </a:lnTo>
                              <a:lnTo>
                                <a:pt x="945" y="214"/>
                              </a:lnTo>
                              <a:lnTo>
                                <a:pt x="935" y="257"/>
                              </a:lnTo>
                              <a:lnTo>
                                <a:pt x="864" y="334"/>
                              </a:lnTo>
                              <a:lnTo>
                                <a:pt x="807" y="366"/>
                              </a:lnTo>
                              <a:lnTo>
                                <a:pt x="737" y="392"/>
                              </a:lnTo>
                              <a:lnTo>
                                <a:pt x="656" y="411"/>
                              </a:lnTo>
                              <a:lnTo>
                                <a:pt x="568" y="424"/>
                              </a:lnTo>
                              <a:lnTo>
                                <a:pt x="472" y="428"/>
                              </a:lnTo>
                              <a:lnTo>
                                <a:pt x="377" y="424"/>
                              </a:lnTo>
                              <a:lnTo>
                                <a:pt x="289" y="411"/>
                              </a:lnTo>
                              <a:lnTo>
                                <a:pt x="208" y="392"/>
                              </a:lnTo>
                              <a:lnTo>
                                <a:pt x="138" y="366"/>
                              </a:lnTo>
                              <a:lnTo>
                                <a:pt x="81" y="334"/>
                              </a:lnTo>
                              <a:lnTo>
                                <a:pt x="10" y="257"/>
                              </a:lnTo>
                              <a:lnTo>
                                <a:pt x="0" y="214"/>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128479" id="Freeform 12" o:spid="_x0000_s1026" alt="Title: red oval highlight" style="position:absolute;margin-left:-.25pt;margin-top:50.9pt;width:107.25pt;height:21.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4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4QwgcAADkgAAAOAAAAZHJzL2Uyb0RvYy54bWysWW1v2zYQ/j5g/0HQxw2pRYp6M+oURZwM&#10;A7qtQLUfoEhyLEyWNEmJ0w3777ujSIVUSVsYVqCWbT6+PHcPjzzy3n94PdXOS9kPVdvsXPLOc52y&#10;yduiap527u/pw03sOsOYNUVWt025c7+Wg/vh9vvv3p+7bUnbY1sXZe+AkWbYnrudexzHbrvZDPmx&#10;PGXDu7YrGxg8tP0pG+Fj/7Qp+uwM1k/1hnpeuDm3fdH1bV4OA3y7nwbdW27/cCjz8bfDYShHp965&#10;wG3krz1/fcTXze37bPvUZ92xygWN7D+wOGVVA390NrXPxsx57qtvTJ2qvG+H9jC+y9vTpj0cqrzk&#10;PoA3xFt48+WYdSX3BYIzdHOYhv/PbP7ry+feqYqd60N4muwEGj30ZYkRdwiFiFVjDd/1ZeG0L1nt&#10;HKunYw3/RwzduRu2YOFL97lH54fuU5v/McDARhvBDwNgnMfzL20B1rLnseXhej30J/wlBMJ55ap8&#10;nVUpX0cnhy+JH1IvClwnhzEakSjmsm2yrfx1/jyMP5Utt5S9fBrGSdUC3nFNCuFYCi4eTjUI/OON&#10;4zmUJDF/EbNghhEJ+2HjpJ5zdhIWLDEQGtWUF8YOiQO2hPkSBqYogo4Oo/ESxSRq4kX9wMgLYjD9&#10;TeTFzLxCieGmwMPAyCuSMDDFQUZekLyqk74fGnklEoa8YjMvoseeJCQyEiNq8DnKyAynpkqNeWZq&#10;RBUgJdRCTheAxAkxk1MV4CgzOV0EyuLIGDeiqpCS0EJOV4HEkYWcKgNHGclRXQgaRObJRlUhUmpL&#10;A10HSIHEGDmq6sBRZnK6EDSMpjRdJgxVhUipJReorgPmp5mcqgNHmcnpQtAoNM85qgqRUktC4Hqr&#10;zGBr5HxVB3vkfF0Iir7iAreMnK8KkfqWhPB1Haxzzld1sM85XxeCJpYFzleFSGG1MS69vq6DNVt9&#10;VQd7tjJdCN/zzAnBVCFSZkkIputgXeeYqoN9nWO6EL4XUqOssEGpe4MlIZiuA0mYOVuZqgNHGROC&#10;6UL4xPfN5FQhUmZJiEDXgXrUvHUFqg4cZSQX6EL4hJnJBaoQaWBJCNjZ1WzlWzmuFMv0ClQd7Bt+&#10;oAthjVygCpEGloQIdB0oIeYdIlB14Chj5EJdCOucC1Uh0tCSEKGuAyWxuVIKVR04ykxOF8KaraEq&#10;RBpaEiLUdaAU9jmTrKGqA0eZyS2EsK1zoSpEClWhcZ2LdB0oZaGRXKTqwFFGctFCCNsOEalCpJEl&#10;ISJdB0pDc7Zi4T4XrRxlJrcQwra3RqoQaWRJiGihA43Mcy5SdaCIMpKDA4eW/LaqJFaFSGNLQsQL&#10;HWhMjbLGqg4UUWZyCyFs9VysCpHGloSIFzrYIherOlyI3EIIWyUcq0KksEIYEyJZ6GCbc4mqg33O&#10;JQshbGeIRBUiTSwJkSx0sGVroupgz9ZkIYT17KUKkSaWhIA6UJvBtnUuUXWwr3PEWyoRJcadn3iq&#10;FCn8zqws8RZa2HYJ4qli2LcJ4i3l8CxnfU/VAxhaEoN4C0FsmyzxVEXsuyzxFppYbyM8VRRgaMkO&#10;sjhiW2sUYC5nwze3EnCr8iTvTbKjvErJXxtxlwLvnAzv9jx+f9O1A97bpGAQLmdSH8shMAEovHix&#10;gCHgCI5WgcF3BAPlNabxuM/h/L7mKhM8gHN4sso6HokRDofZNWTwkMrh6zzFYyPC4cC3xjoe5Dh8&#10;nat4tOLwda7iYQfhcExZQwaPHxy+zlUmXIVSfo11LNHROhTXq+DCVSh318CxjEXrUICuggtXoSRc&#10;BReuQpG2Bo7FF5KBsmkVXLgKhcwaOBYoaB1Ki1Vw4Sps9qvgwlXYftfAcVtFMrAhroILV2GLWgPn&#10;Ow+axx1j3Q+Et7iAr/uB8BfXU+UH06oj1sseOhDL3kPvOtB7eMTfZNsuG3GZlW+d887F22bnuHPx&#10;ohi/P7UvZdpyxPh2S04JP3zCX3sbrxsVJ1KezAuKHJbPjpsjeJ8CkZrnvxyWzwlGcb8CGFidnJXD&#10;8ilgWMoBDJbWSzAfC3mASe2lEfmcjDE8swBKXvjLUfmcUEE4MbtsK8Qz93VikYjaFTdj3OXB2pWg&#10;xSGUIQCb57hkLp+TB3BOFNzkTJLj8ilwYp19016Oy6duDy53L6og6flw33dJLemtD+flS7g5eFBa&#10;X8JJLdicOZK/fOrKMnqZn5wnorUCOSHtyOdkT866a/aomMTX+M05ccVfmWLX4ifW52tyYKEHk+qa&#10;ugI1rxMyFnndDuUkD64+vGKblyFcvZR2WtM+VHUNYAwpLk4k8eCiDj8PbV0VOMo/9E+Pd3XvQIsQ&#10;GogPHvwTM0CDdf0w7rPhOOH4EMKybd8+NwV/dyyz4l68H7Oqnt5zSREIXUGxXGJ/kLdY/0685D6+&#10;j9kNo+H9DfP2+5uPD3fsJnwgUbD393d3e/IPciZse6yKomyQtmz3EraunSoaz1Ojdm74au4NehQe&#10;4N+3UdjoNHj4wRf55N7x/im2TKce62NbfIX2ad9O/Wvot8ObY9v/5Tpn6F3v3OHP56wvXaf+uYHm&#10;cEIYXmqP/AMLImz59OrIozqSNTmY2rmjC5U9vr0bpwb5c9djoxc053o37Udo2x4q7K5yfhMr8QH6&#10;09wD0UvHBrj6maPeOv63/wIAAP//AwBQSwMEFAAGAAgAAAAhAArkjILdAAAACQEAAA8AAABkcnMv&#10;ZG93bnJldi54bWxMj81OwzAQhO9IvIO1SNxaJ1WIIMSpEAL1AJf+PIATb2Or/oliN0nfnuUEx50Z&#10;zc5Xbxdn2YRjNMELyNcZMPRdUMb3Ak7Hz9UzsJikV9IGjwJuGGHb3N/VslJh9nucDqlnVOJjJQXo&#10;lIaK89hpdDKuw4CevHMYnUx0jj1Xo5yp3Fm+ybKSO2k8fdBywHeN3eVwdQL6aIz93u9ezrneXb6m&#10;28fclichHh+Wt1dgCZf0F4bf+TQdGtrUhqtXkVkBqycKkpzlRED+Ji+IrSWlKErgTc3/EzQ/AAAA&#10;//8DAFBLAQItABQABgAIAAAAIQC2gziS/gAAAOEBAAATAAAAAAAAAAAAAAAAAAAAAABbQ29udGVu&#10;dF9UeXBlc10ueG1sUEsBAi0AFAAGAAgAAAAhADj9If/WAAAAlAEAAAsAAAAAAAAAAAAAAAAALwEA&#10;AF9yZWxzLy5yZWxzUEsBAi0AFAAGAAgAAAAhALBivhDCBwAAOSAAAA4AAAAAAAAAAAAAAAAALgIA&#10;AGRycy9lMm9Eb2MueG1sUEsBAi0AFAAGAAgAAAAhAArkjILdAAAACQEAAA8AAAAAAAAAAAAAAAAA&#10;HAoAAGRycy9kb3ducmV2LnhtbFBLBQYAAAAABAAEAPMAAAAmCwAAAAA=&#10;" path="m,214l37,131,138,63,208,37,289,17,377,5,472,r96,5l656,17r81,20l807,63r57,32l935,171r10,43l935,257r-71,77l807,366r-70,26l656,411r-88,13l472,428r-95,-4l289,411,208,392,138,366,81,334,10,257,,214xe" filled="f" strokecolor="red" strokeweight="1.5pt">
                <v:path arrowok="t" o:connecttype="custom" o:connectlocs="0,1313180;53330,1260475;198906,1217295;299801,1200785;416550,1188085;543389,1180465;680317,1177290;818686,1180465;945525,1188085;1062274,1200785;1163169,1217295;1245326,1237615;1347662,1285875;1362075,1313180;1347662,1340485;1245326,1389380;1163169,1409700;1062274,1426210;945525,1438275;818686,1446530;680317,1449070;543389,1446530;416550,1438275;299801,1426210;198906,1409700;116749,1389380;14413,1340485;0,1313180" o:connectangles="0,0,0,0,0,0,0,0,0,0,0,0,0,0,0,0,0,0,0,0,0,0,0,0,0,0,0,0"/>
              </v:shape>
            </w:pict>
          </mc:Fallback>
        </mc:AlternateContent>
      </w:r>
      <w:r w:rsidR="00C82567">
        <w:rPr>
          <w:noProof/>
        </w:rPr>
        <mc:AlternateContent>
          <mc:Choice Requires="wps">
            <w:drawing>
              <wp:anchor distT="0" distB="0" distL="114300" distR="114300" simplePos="0" relativeHeight="251675648" behindDoc="0" locked="0" layoutInCell="1" allowOverlap="1" wp14:anchorId="5CAEA30A" wp14:editId="32B1A082">
                <wp:simplePos x="0" y="0"/>
                <wp:positionH relativeFrom="column">
                  <wp:posOffset>1892300</wp:posOffset>
                </wp:positionH>
                <wp:positionV relativeFrom="paragraph">
                  <wp:posOffset>436880</wp:posOffset>
                </wp:positionV>
                <wp:extent cx="600075" cy="271780"/>
                <wp:effectExtent l="0" t="0" r="28575" b="13970"/>
                <wp:wrapNone/>
                <wp:docPr id="50" name="Freeform 12" title="red oval high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271780"/>
                        </a:xfrm>
                        <a:custGeom>
                          <a:avLst/>
                          <a:gdLst>
                            <a:gd name="T0" fmla="+- 0 2198 2198"/>
                            <a:gd name="T1" fmla="*/ T0 w 945"/>
                            <a:gd name="T2" fmla="+- 0 2068 1854"/>
                            <a:gd name="T3" fmla="*/ 2068 h 428"/>
                            <a:gd name="T4" fmla="+- 0 2235 2198"/>
                            <a:gd name="T5" fmla="*/ T4 w 945"/>
                            <a:gd name="T6" fmla="+- 0 1985 1854"/>
                            <a:gd name="T7" fmla="*/ 1985 h 428"/>
                            <a:gd name="T8" fmla="+- 0 2336 2198"/>
                            <a:gd name="T9" fmla="*/ T8 w 945"/>
                            <a:gd name="T10" fmla="+- 0 1917 1854"/>
                            <a:gd name="T11" fmla="*/ 1917 h 428"/>
                            <a:gd name="T12" fmla="+- 0 2406 2198"/>
                            <a:gd name="T13" fmla="*/ T12 w 945"/>
                            <a:gd name="T14" fmla="+- 0 1891 1854"/>
                            <a:gd name="T15" fmla="*/ 1891 h 428"/>
                            <a:gd name="T16" fmla="+- 0 2487 2198"/>
                            <a:gd name="T17" fmla="*/ T16 w 945"/>
                            <a:gd name="T18" fmla="+- 0 1871 1854"/>
                            <a:gd name="T19" fmla="*/ 1871 h 428"/>
                            <a:gd name="T20" fmla="+- 0 2575 2198"/>
                            <a:gd name="T21" fmla="*/ T20 w 945"/>
                            <a:gd name="T22" fmla="+- 0 1859 1854"/>
                            <a:gd name="T23" fmla="*/ 1859 h 428"/>
                            <a:gd name="T24" fmla="+- 0 2670 2198"/>
                            <a:gd name="T25" fmla="*/ T24 w 945"/>
                            <a:gd name="T26" fmla="+- 0 1854 1854"/>
                            <a:gd name="T27" fmla="*/ 1854 h 428"/>
                            <a:gd name="T28" fmla="+- 0 2766 2198"/>
                            <a:gd name="T29" fmla="*/ T28 w 945"/>
                            <a:gd name="T30" fmla="+- 0 1859 1854"/>
                            <a:gd name="T31" fmla="*/ 1859 h 428"/>
                            <a:gd name="T32" fmla="+- 0 2854 2198"/>
                            <a:gd name="T33" fmla="*/ T32 w 945"/>
                            <a:gd name="T34" fmla="+- 0 1871 1854"/>
                            <a:gd name="T35" fmla="*/ 1871 h 428"/>
                            <a:gd name="T36" fmla="+- 0 2935 2198"/>
                            <a:gd name="T37" fmla="*/ T36 w 945"/>
                            <a:gd name="T38" fmla="+- 0 1891 1854"/>
                            <a:gd name="T39" fmla="*/ 1891 h 428"/>
                            <a:gd name="T40" fmla="+- 0 3005 2198"/>
                            <a:gd name="T41" fmla="*/ T40 w 945"/>
                            <a:gd name="T42" fmla="+- 0 1917 1854"/>
                            <a:gd name="T43" fmla="*/ 1917 h 428"/>
                            <a:gd name="T44" fmla="+- 0 3062 2198"/>
                            <a:gd name="T45" fmla="*/ T44 w 945"/>
                            <a:gd name="T46" fmla="+- 0 1949 1854"/>
                            <a:gd name="T47" fmla="*/ 1949 h 428"/>
                            <a:gd name="T48" fmla="+- 0 3133 2198"/>
                            <a:gd name="T49" fmla="*/ T48 w 945"/>
                            <a:gd name="T50" fmla="+- 0 2025 1854"/>
                            <a:gd name="T51" fmla="*/ 2025 h 428"/>
                            <a:gd name="T52" fmla="+- 0 3143 2198"/>
                            <a:gd name="T53" fmla="*/ T52 w 945"/>
                            <a:gd name="T54" fmla="+- 0 2068 1854"/>
                            <a:gd name="T55" fmla="*/ 2068 h 428"/>
                            <a:gd name="T56" fmla="+- 0 3133 2198"/>
                            <a:gd name="T57" fmla="*/ T56 w 945"/>
                            <a:gd name="T58" fmla="+- 0 2111 1854"/>
                            <a:gd name="T59" fmla="*/ 2111 h 428"/>
                            <a:gd name="T60" fmla="+- 0 3062 2198"/>
                            <a:gd name="T61" fmla="*/ T60 w 945"/>
                            <a:gd name="T62" fmla="+- 0 2188 1854"/>
                            <a:gd name="T63" fmla="*/ 2188 h 428"/>
                            <a:gd name="T64" fmla="+- 0 3005 2198"/>
                            <a:gd name="T65" fmla="*/ T64 w 945"/>
                            <a:gd name="T66" fmla="+- 0 2220 1854"/>
                            <a:gd name="T67" fmla="*/ 2220 h 428"/>
                            <a:gd name="T68" fmla="+- 0 2935 2198"/>
                            <a:gd name="T69" fmla="*/ T68 w 945"/>
                            <a:gd name="T70" fmla="+- 0 2246 1854"/>
                            <a:gd name="T71" fmla="*/ 2246 h 428"/>
                            <a:gd name="T72" fmla="+- 0 2854 2198"/>
                            <a:gd name="T73" fmla="*/ T72 w 945"/>
                            <a:gd name="T74" fmla="+- 0 2265 1854"/>
                            <a:gd name="T75" fmla="*/ 2265 h 428"/>
                            <a:gd name="T76" fmla="+- 0 2766 2198"/>
                            <a:gd name="T77" fmla="*/ T76 w 945"/>
                            <a:gd name="T78" fmla="+- 0 2278 1854"/>
                            <a:gd name="T79" fmla="*/ 2278 h 428"/>
                            <a:gd name="T80" fmla="+- 0 2670 2198"/>
                            <a:gd name="T81" fmla="*/ T80 w 945"/>
                            <a:gd name="T82" fmla="+- 0 2282 1854"/>
                            <a:gd name="T83" fmla="*/ 2282 h 428"/>
                            <a:gd name="T84" fmla="+- 0 2575 2198"/>
                            <a:gd name="T85" fmla="*/ T84 w 945"/>
                            <a:gd name="T86" fmla="+- 0 2278 1854"/>
                            <a:gd name="T87" fmla="*/ 2278 h 428"/>
                            <a:gd name="T88" fmla="+- 0 2487 2198"/>
                            <a:gd name="T89" fmla="*/ T88 w 945"/>
                            <a:gd name="T90" fmla="+- 0 2265 1854"/>
                            <a:gd name="T91" fmla="*/ 2265 h 428"/>
                            <a:gd name="T92" fmla="+- 0 2406 2198"/>
                            <a:gd name="T93" fmla="*/ T92 w 945"/>
                            <a:gd name="T94" fmla="+- 0 2246 1854"/>
                            <a:gd name="T95" fmla="*/ 2246 h 428"/>
                            <a:gd name="T96" fmla="+- 0 2336 2198"/>
                            <a:gd name="T97" fmla="*/ T96 w 945"/>
                            <a:gd name="T98" fmla="+- 0 2220 1854"/>
                            <a:gd name="T99" fmla="*/ 2220 h 428"/>
                            <a:gd name="T100" fmla="+- 0 2279 2198"/>
                            <a:gd name="T101" fmla="*/ T100 w 945"/>
                            <a:gd name="T102" fmla="+- 0 2188 1854"/>
                            <a:gd name="T103" fmla="*/ 2188 h 428"/>
                            <a:gd name="T104" fmla="+- 0 2208 2198"/>
                            <a:gd name="T105" fmla="*/ T104 w 945"/>
                            <a:gd name="T106" fmla="+- 0 2111 1854"/>
                            <a:gd name="T107" fmla="*/ 2111 h 428"/>
                            <a:gd name="T108" fmla="+- 0 2198 2198"/>
                            <a:gd name="T109" fmla="*/ T108 w 945"/>
                            <a:gd name="T110" fmla="+- 0 2068 1854"/>
                            <a:gd name="T111" fmla="*/ 206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5" h="428">
                              <a:moveTo>
                                <a:pt x="0" y="214"/>
                              </a:moveTo>
                              <a:lnTo>
                                <a:pt x="37" y="131"/>
                              </a:lnTo>
                              <a:lnTo>
                                <a:pt x="138" y="63"/>
                              </a:lnTo>
                              <a:lnTo>
                                <a:pt x="208" y="37"/>
                              </a:lnTo>
                              <a:lnTo>
                                <a:pt x="289" y="17"/>
                              </a:lnTo>
                              <a:lnTo>
                                <a:pt x="377" y="5"/>
                              </a:lnTo>
                              <a:lnTo>
                                <a:pt x="472" y="0"/>
                              </a:lnTo>
                              <a:lnTo>
                                <a:pt x="568" y="5"/>
                              </a:lnTo>
                              <a:lnTo>
                                <a:pt x="656" y="17"/>
                              </a:lnTo>
                              <a:lnTo>
                                <a:pt x="737" y="37"/>
                              </a:lnTo>
                              <a:lnTo>
                                <a:pt x="807" y="63"/>
                              </a:lnTo>
                              <a:lnTo>
                                <a:pt x="864" y="95"/>
                              </a:lnTo>
                              <a:lnTo>
                                <a:pt x="935" y="171"/>
                              </a:lnTo>
                              <a:lnTo>
                                <a:pt x="945" y="214"/>
                              </a:lnTo>
                              <a:lnTo>
                                <a:pt x="935" y="257"/>
                              </a:lnTo>
                              <a:lnTo>
                                <a:pt x="864" y="334"/>
                              </a:lnTo>
                              <a:lnTo>
                                <a:pt x="807" y="366"/>
                              </a:lnTo>
                              <a:lnTo>
                                <a:pt x="737" y="392"/>
                              </a:lnTo>
                              <a:lnTo>
                                <a:pt x="656" y="411"/>
                              </a:lnTo>
                              <a:lnTo>
                                <a:pt x="568" y="424"/>
                              </a:lnTo>
                              <a:lnTo>
                                <a:pt x="472" y="428"/>
                              </a:lnTo>
                              <a:lnTo>
                                <a:pt x="377" y="424"/>
                              </a:lnTo>
                              <a:lnTo>
                                <a:pt x="289" y="411"/>
                              </a:lnTo>
                              <a:lnTo>
                                <a:pt x="208" y="392"/>
                              </a:lnTo>
                              <a:lnTo>
                                <a:pt x="138" y="366"/>
                              </a:lnTo>
                              <a:lnTo>
                                <a:pt x="81" y="334"/>
                              </a:lnTo>
                              <a:lnTo>
                                <a:pt x="10" y="257"/>
                              </a:lnTo>
                              <a:lnTo>
                                <a:pt x="0" y="214"/>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B4EDFA4" id="Freeform 12" o:spid="_x0000_s1026" alt="Title: red oval highlight" style="position:absolute;margin-left:149pt;margin-top:34.4pt;width:47.25pt;height:21.4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94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CuwwcAADggAAAOAAAAZHJzL2Uyb0RvYy54bWysWW1v2zYQ/j5g/0HQxw2pSYp6M+oURZwM&#10;A7qtQLUfoEhybEyWNEmJ0w3777ujSIdUSVsYVqCWbT6+PHcPjzzy3n94PdbeS9UPh7bZ+PQd8b2q&#10;Kdry0Dxt/N+zh5vE94Yxb8q8bptq43+tBv/D7fffvT9164q1+7Yuq94DI82wPnUbfz+O3Xq1Gop9&#10;dcyHd21XNTC4a/tjPsLH/mlV9vkJrB/rFSMkWp3avuz6tqiGAb7dToP+rbC/21XF+NtuN1SjV298&#10;4DaK1168PuLr6vZ9vn7q825/KCSN/D+wOOaHBv7o2dQ2H3PvuT98Y+p4KPp2aHfju6I9rtrd7lBU&#10;wgfwhpKZN1/2eVcJXyA4Q3cO0/D/mS1+ffnce4dy44cQniY/gkYPfVVhxD3KIGKHsYbv+qr02pe8&#10;9vaHp30N/0cM3akb1mDhS/e5R+eH7lNb/DHAwMoYwQ8DYLzH0y9tCdby57EV4Xrd9Uf8JQTCexWq&#10;fD2rUr2OXgFfRoSQOPS9AoZYTONEqLbK1+rHxfMw/lS1wlD+8mkYJ1FLeCckKaVfGXi4O9ag7483&#10;HvEYTRPxIifBGUYV7IeVlxHv5KU8nGMgMropEiUeTUI+hwUKBqYYgvYeZ8kcxRVq4sWC0MoLYjD9&#10;TeTF7bwihRGmwMPQyitWMDAlQFZekLu6k0EQWXmlCoa8EjsvasaepjS2EqN68AXKygxnpk6NEzs1&#10;qguQUeYgZwpAk5TayekKCJSdnCkC40lsjRvVVcho5CBnqkCT2EFOl0GgrOSYKQQLY/tkY7oQGXOl&#10;gakDpEBqjRzTdRAoOzlTCBbFU5rOE4bpQmTMkQvM1AHz005O10Gg7ORMIVgc2ecc04XImCMhAlMH&#10;Z+QCXQd35AJTCIa+4gI3j1ygC5EFjoQITB2ccy7QdXDPucAUgqWOBS7QhchgtbEuvYGpgzNbA10H&#10;d7ZyU4iAEHtCcF2IjDsSgps6ONc5ruvgXue4KURAImaVFTYofW9wJAQ3daApt2cr13UQKGtCcFOI&#10;gAaBnZwuRMYdCYH1h76kE2bfukJdB4YoK7nQFCKg3E4u1IXIQkdCwM5uknPs96Gug3vDD00hnJEL&#10;dSGy0JEQoakDo9S+Q4S6DgJljVxkCuGcc5EuRBY5EiIydWA0sVdKka6DQNnJmUI4szXShcgiR0JE&#10;pg6MwT6HG8B81Yx0HQTKTm4mhGudi3QhMphK1nUuNnVgjEdWcrGug0BZycUzIVw7RKwLkcWOhIhN&#10;HRiL7NmKhfu5aBUoO7mZEK69NdaFyGJHQsQzHVhsn3OxrgNDlJUcHDiM5HdVJYkuRJY4EiKZ6cAS&#10;ZpU10XVgiLKTmwnhqucSXYgscSREMtPBFblE1+FC5GZCuCrhRBcigxXCmhDpTAfXnEt1HdxzLp0J&#10;4TpDpLoQWepIiHSmgytbU10Hd7amMyGcZy9diCx1JATUgcYMdq1zqa6De52jZK5EnFp3fkp0KTL4&#10;nV1ZSmZauHYJSnQx3NsEJXM5iOOsT3Q9gKEjMSiZCeLaZCnRFXHvspTMNHHeRhBdFGDoyA46O2KL&#10;6sO2mQFzNRu+uZWAW5UndW+S79VVSvHayLsUeOfleLVHxPVN1w54bZOBQbicyQLcN8EEoPDixQGG&#10;gCM4XgQG3xEMlJeYxuO+gIv7mqtM8AAu4Oki63gkRjgcZpeQwUOqgC/zFI+NCIcD3xLreJAT8GWu&#10;4tFKwJe5iocdhMMxZQkZPH4I+DJXuXQVSvkl1rFER+tQXC+CS1eh3F0CxzIWrUMBugguXYWScBFc&#10;ugpF2hI4Fl9IBsqmRXDpKhQyS+BYoKB1KC0WwaWrsNkvgktXYftdAsdtFcnAhrgILl2FLWoJXOw8&#10;aB53jGU/kN7iAr7sB9JfXE+1H0yrjlwve2hAzFsPve9B6+ERf5Ovu3zEZVa99U4bH2+bvf3Gx4ti&#10;/P7YvlRZKxDj2yU5o+KUAn/tbbxudJxMeXpeUNSwenbCHMX7FIjUef6rYfWcYAz3K4CB1clZNaye&#10;EoalHMBgab0EC7CQB5jSXhlRz8kYxzMLoNSFvxpVzwkVRhOzy7YiPHNfJxbLqF1xM8FdHqxdCVoS&#10;QRkCsPMcV8zVc/IAzomSm5pJalw9JU6us2/aq3H1NO3B5e5FFRS9AO77LqmlvA3gvHwJdw4elNaX&#10;cEoLfs4cxV89TWU5u8xPzRPZWoGcUHbUc7KnZt01e0xO4mv8zjlxxV+VYtfiJ9fna3JgoQeT6pq6&#10;EnVeJ1QsirodqkkeXH1ExXZehnD10tppTftwqGsAY0hxcaIpgYs6/Dy09aHEUfGhf3q8q3sPOoTQ&#10;P3yAjp3KWQPW9cO4zYf9hBNDOFHydd8+N6V4t6/y8l6+H/NDPb0XkiIQmoJyucT2oOiw/p2S9D65&#10;T/gNZ9H9DSfb7c3Hhzt+Ez3QONwG27u7Lf0HOVO+3h/KsmqQtur2Ur6smyr7zlOf9tzvNdwbzCg8&#10;wD+ZBxpsZdIQ4Qdf1FN4J9qn2DGdWqyPbfkVuqd9O7Wvod0Ob/Zt/5fvnaB1vfGHP5/zvvK9+ucG&#10;esMp5XipPYoPPIyx5dPrI4/6SN4UYGrjjz5U9vj2bpz6489dj31e0Fzo3bQfoWu7O2B3VfCbWMkP&#10;0J4WHshWOva/9c8C9dbwv/0XAAD//wMAUEsDBBQABgAIAAAAIQAbWOK33wAAAAoBAAAPAAAAZHJz&#10;L2Rvd25yZXYueG1sTI/NToQwFIX3Jr5Dc03cOQWMBJAyMUYzC93MzwMU2qHN0FtCO8C8vdeVLm/u&#10;yTnfV29XN7BZT8F6FJBuEmAaO68s9gJOx8+nAliIEpUcPGoBNx1g29zf1bJSfsG9ng+xZ1SCoZIC&#10;TIxjxXnojHYybPyokX5nPzkZ6Zx6ria5ULkbeJYkOXfSIi0YOep3o7vL4eoE9MHa4Xu/K8+p2V2+&#10;5tvH0uYnIR4f1rdXYFGv8S8Mv/iEDg0xtf6KKrBBQFYW5BIF5AUpUOC5zF6AtZRM0xx4U/P/Cs0P&#10;AAAA//8DAFBLAQItABQABgAIAAAAIQC2gziS/gAAAOEBAAATAAAAAAAAAAAAAAAAAAAAAABbQ29u&#10;dGVudF9UeXBlc10ueG1sUEsBAi0AFAAGAAgAAAAhADj9If/WAAAAlAEAAAsAAAAAAAAAAAAAAAAA&#10;LwEAAF9yZWxzLy5yZWxzUEsBAi0AFAAGAAgAAAAhADt3kK7DBwAAOCAAAA4AAAAAAAAAAAAAAAAA&#10;LgIAAGRycy9lMm9Eb2MueG1sUEsBAi0AFAAGAAgAAAAhABtY4rffAAAACgEAAA8AAAAAAAAAAAAA&#10;AAAAHQoAAGRycy9kb3ducmV2LnhtbFBLBQYAAAAABAAEAPMAAAApCwAAAAA=&#10;" path="m,214l37,131,138,63,208,37,289,17,377,5,472,r96,5l656,17r81,20l807,63r57,32l935,171r10,43l935,257r-71,77l807,366r-70,26l656,411r-88,13l472,428r-95,-4l289,411,208,392,138,366,81,334,10,257,,214xe" filled="f" strokecolor="red" strokeweight="1.5pt">
                <v:path arrowok="t" o:connecttype="custom" o:connectlocs="0,1313180;23495,1260475;87630,1217295;132080,1200785;183515,1188085;239395,1180465;299720,1177290;360680,1180465;416560,1188085;467995,1200785;512445,1217295;548640,1237615;593725,1285875;600075,1313180;593725,1340485;548640,1389380;512445,1409700;467995,1426210;416560,1438275;360680,1446530;299720,1449070;239395,1446530;183515,1438275;132080,1426210;87630,1409700;51435,1389380;6350,1340485;0,1313180" o:connectangles="0,0,0,0,0,0,0,0,0,0,0,0,0,0,0,0,0,0,0,0,0,0,0,0,0,0,0,0"/>
              </v:shape>
            </w:pict>
          </mc:Fallback>
        </mc:AlternateContent>
      </w:r>
      <w:r w:rsidR="00C82567">
        <w:rPr>
          <w:noProof/>
        </w:rPr>
        <mc:AlternateContent>
          <mc:Choice Requires="wps">
            <w:drawing>
              <wp:anchor distT="0" distB="0" distL="114300" distR="114300" simplePos="0" relativeHeight="251673600" behindDoc="0" locked="0" layoutInCell="1" allowOverlap="1" wp14:anchorId="1F8A14DF" wp14:editId="0F4F7A2B">
                <wp:simplePos x="0" y="0"/>
                <wp:positionH relativeFrom="column">
                  <wp:posOffset>920750</wp:posOffset>
                </wp:positionH>
                <wp:positionV relativeFrom="paragraph">
                  <wp:posOffset>436880</wp:posOffset>
                </wp:positionV>
                <wp:extent cx="600075" cy="271780"/>
                <wp:effectExtent l="0" t="0" r="28575" b="13970"/>
                <wp:wrapNone/>
                <wp:docPr id="49" name="Freeform 12" title="red oval highl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271780"/>
                        </a:xfrm>
                        <a:custGeom>
                          <a:avLst/>
                          <a:gdLst>
                            <a:gd name="T0" fmla="+- 0 2198 2198"/>
                            <a:gd name="T1" fmla="*/ T0 w 945"/>
                            <a:gd name="T2" fmla="+- 0 2068 1854"/>
                            <a:gd name="T3" fmla="*/ 2068 h 428"/>
                            <a:gd name="T4" fmla="+- 0 2235 2198"/>
                            <a:gd name="T5" fmla="*/ T4 w 945"/>
                            <a:gd name="T6" fmla="+- 0 1985 1854"/>
                            <a:gd name="T7" fmla="*/ 1985 h 428"/>
                            <a:gd name="T8" fmla="+- 0 2336 2198"/>
                            <a:gd name="T9" fmla="*/ T8 w 945"/>
                            <a:gd name="T10" fmla="+- 0 1917 1854"/>
                            <a:gd name="T11" fmla="*/ 1917 h 428"/>
                            <a:gd name="T12" fmla="+- 0 2406 2198"/>
                            <a:gd name="T13" fmla="*/ T12 w 945"/>
                            <a:gd name="T14" fmla="+- 0 1891 1854"/>
                            <a:gd name="T15" fmla="*/ 1891 h 428"/>
                            <a:gd name="T16" fmla="+- 0 2487 2198"/>
                            <a:gd name="T17" fmla="*/ T16 w 945"/>
                            <a:gd name="T18" fmla="+- 0 1871 1854"/>
                            <a:gd name="T19" fmla="*/ 1871 h 428"/>
                            <a:gd name="T20" fmla="+- 0 2575 2198"/>
                            <a:gd name="T21" fmla="*/ T20 w 945"/>
                            <a:gd name="T22" fmla="+- 0 1859 1854"/>
                            <a:gd name="T23" fmla="*/ 1859 h 428"/>
                            <a:gd name="T24" fmla="+- 0 2670 2198"/>
                            <a:gd name="T25" fmla="*/ T24 w 945"/>
                            <a:gd name="T26" fmla="+- 0 1854 1854"/>
                            <a:gd name="T27" fmla="*/ 1854 h 428"/>
                            <a:gd name="T28" fmla="+- 0 2766 2198"/>
                            <a:gd name="T29" fmla="*/ T28 w 945"/>
                            <a:gd name="T30" fmla="+- 0 1859 1854"/>
                            <a:gd name="T31" fmla="*/ 1859 h 428"/>
                            <a:gd name="T32" fmla="+- 0 2854 2198"/>
                            <a:gd name="T33" fmla="*/ T32 w 945"/>
                            <a:gd name="T34" fmla="+- 0 1871 1854"/>
                            <a:gd name="T35" fmla="*/ 1871 h 428"/>
                            <a:gd name="T36" fmla="+- 0 2935 2198"/>
                            <a:gd name="T37" fmla="*/ T36 w 945"/>
                            <a:gd name="T38" fmla="+- 0 1891 1854"/>
                            <a:gd name="T39" fmla="*/ 1891 h 428"/>
                            <a:gd name="T40" fmla="+- 0 3005 2198"/>
                            <a:gd name="T41" fmla="*/ T40 w 945"/>
                            <a:gd name="T42" fmla="+- 0 1917 1854"/>
                            <a:gd name="T43" fmla="*/ 1917 h 428"/>
                            <a:gd name="T44" fmla="+- 0 3062 2198"/>
                            <a:gd name="T45" fmla="*/ T44 w 945"/>
                            <a:gd name="T46" fmla="+- 0 1949 1854"/>
                            <a:gd name="T47" fmla="*/ 1949 h 428"/>
                            <a:gd name="T48" fmla="+- 0 3133 2198"/>
                            <a:gd name="T49" fmla="*/ T48 w 945"/>
                            <a:gd name="T50" fmla="+- 0 2025 1854"/>
                            <a:gd name="T51" fmla="*/ 2025 h 428"/>
                            <a:gd name="T52" fmla="+- 0 3143 2198"/>
                            <a:gd name="T53" fmla="*/ T52 w 945"/>
                            <a:gd name="T54" fmla="+- 0 2068 1854"/>
                            <a:gd name="T55" fmla="*/ 2068 h 428"/>
                            <a:gd name="T56" fmla="+- 0 3133 2198"/>
                            <a:gd name="T57" fmla="*/ T56 w 945"/>
                            <a:gd name="T58" fmla="+- 0 2111 1854"/>
                            <a:gd name="T59" fmla="*/ 2111 h 428"/>
                            <a:gd name="T60" fmla="+- 0 3062 2198"/>
                            <a:gd name="T61" fmla="*/ T60 w 945"/>
                            <a:gd name="T62" fmla="+- 0 2188 1854"/>
                            <a:gd name="T63" fmla="*/ 2188 h 428"/>
                            <a:gd name="T64" fmla="+- 0 3005 2198"/>
                            <a:gd name="T65" fmla="*/ T64 w 945"/>
                            <a:gd name="T66" fmla="+- 0 2220 1854"/>
                            <a:gd name="T67" fmla="*/ 2220 h 428"/>
                            <a:gd name="T68" fmla="+- 0 2935 2198"/>
                            <a:gd name="T69" fmla="*/ T68 w 945"/>
                            <a:gd name="T70" fmla="+- 0 2246 1854"/>
                            <a:gd name="T71" fmla="*/ 2246 h 428"/>
                            <a:gd name="T72" fmla="+- 0 2854 2198"/>
                            <a:gd name="T73" fmla="*/ T72 w 945"/>
                            <a:gd name="T74" fmla="+- 0 2265 1854"/>
                            <a:gd name="T75" fmla="*/ 2265 h 428"/>
                            <a:gd name="T76" fmla="+- 0 2766 2198"/>
                            <a:gd name="T77" fmla="*/ T76 w 945"/>
                            <a:gd name="T78" fmla="+- 0 2278 1854"/>
                            <a:gd name="T79" fmla="*/ 2278 h 428"/>
                            <a:gd name="T80" fmla="+- 0 2670 2198"/>
                            <a:gd name="T81" fmla="*/ T80 w 945"/>
                            <a:gd name="T82" fmla="+- 0 2282 1854"/>
                            <a:gd name="T83" fmla="*/ 2282 h 428"/>
                            <a:gd name="T84" fmla="+- 0 2575 2198"/>
                            <a:gd name="T85" fmla="*/ T84 w 945"/>
                            <a:gd name="T86" fmla="+- 0 2278 1854"/>
                            <a:gd name="T87" fmla="*/ 2278 h 428"/>
                            <a:gd name="T88" fmla="+- 0 2487 2198"/>
                            <a:gd name="T89" fmla="*/ T88 w 945"/>
                            <a:gd name="T90" fmla="+- 0 2265 1854"/>
                            <a:gd name="T91" fmla="*/ 2265 h 428"/>
                            <a:gd name="T92" fmla="+- 0 2406 2198"/>
                            <a:gd name="T93" fmla="*/ T92 w 945"/>
                            <a:gd name="T94" fmla="+- 0 2246 1854"/>
                            <a:gd name="T95" fmla="*/ 2246 h 428"/>
                            <a:gd name="T96" fmla="+- 0 2336 2198"/>
                            <a:gd name="T97" fmla="*/ T96 w 945"/>
                            <a:gd name="T98" fmla="+- 0 2220 1854"/>
                            <a:gd name="T99" fmla="*/ 2220 h 428"/>
                            <a:gd name="T100" fmla="+- 0 2279 2198"/>
                            <a:gd name="T101" fmla="*/ T100 w 945"/>
                            <a:gd name="T102" fmla="+- 0 2188 1854"/>
                            <a:gd name="T103" fmla="*/ 2188 h 428"/>
                            <a:gd name="T104" fmla="+- 0 2208 2198"/>
                            <a:gd name="T105" fmla="*/ T104 w 945"/>
                            <a:gd name="T106" fmla="+- 0 2111 1854"/>
                            <a:gd name="T107" fmla="*/ 2111 h 428"/>
                            <a:gd name="T108" fmla="+- 0 2198 2198"/>
                            <a:gd name="T109" fmla="*/ T108 w 945"/>
                            <a:gd name="T110" fmla="+- 0 2068 1854"/>
                            <a:gd name="T111" fmla="*/ 206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5" h="428">
                              <a:moveTo>
                                <a:pt x="0" y="214"/>
                              </a:moveTo>
                              <a:lnTo>
                                <a:pt x="37" y="131"/>
                              </a:lnTo>
                              <a:lnTo>
                                <a:pt x="138" y="63"/>
                              </a:lnTo>
                              <a:lnTo>
                                <a:pt x="208" y="37"/>
                              </a:lnTo>
                              <a:lnTo>
                                <a:pt x="289" y="17"/>
                              </a:lnTo>
                              <a:lnTo>
                                <a:pt x="377" y="5"/>
                              </a:lnTo>
                              <a:lnTo>
                                <a:pt x="472" y="0"/>
                              </a:lnTo>
                              <a:lnTo>
                                <a:pt x="568" y="5"/>
                              </a:lnTo>
                              <a:lnTo>
                                <a:pt x="656" y="17"/>
                              </a:lnTo>
                              <a:lnTo>
                                <a:pt x="737" y="37"/>
                              </a:lnTo>
                              <a:lnTo>
                                <a:pt x="807" y="63"/>
                              </a:lnTo>
                              <a:lnTo>
                                <a:pt x="864" y="95"/>
                              </a:lnTo>
                              <a:lnTo>
                                <a:pt x="935" y="171"/>
                              </a:lnTo>
                              <a:lnTo>
                                <a:pt x="945" y="214"/>
                              </a:lnTo>
                              <a:lnTo>
                                <a:pt x="935" y="257"/>
                              </a:lnTo>
                              <a:lnTo>
                                <a:pt x="864" y="334"/>
                              </a:lnTo>
                              <a:lnTo>
                                <a:pt x="807" y="366"/>
                              </a:lnTo>
                              <a:lnTo>
                                <a:pt x="737" y="392"/>
                              </a:lnTo>
                              <a:lnTo>
                                <a:pt x="656" y="411"/>
                              </a:lnTo>
                              <a:lnTo>
                                <a:pt x="568" y="424"/>
                              </a:lnTo>
                              <a:lnTo>
                                <a:pt x="472" y="428"/>
                              </a:lnTo>
                              <a:lnTo>
                                <a:pt x="377" y="424"/>
                              </a:lnTo>
                              <a:lnTo>
                                <a:pt x="289" y="411"/>
                              </a:lnTo>
                              <a:lnTo>
                                <a:pt x="208" y="392"/>
                              </a:lnTo>
                              <a:lnTo>
                                <a:pt x="138" y="366"/>
                              </a:lnTo>
                              <a:lnTo>
                                <a:pt x="81" y="334"/>
                              </a:lnTo>
                              <a:lnTo>
                                <a:pt x="10" y="257"/>
                              </a:lnTo>
                              <a:lnTo>
                                <a:pt x="0" y="214"/>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352DBA4" id="Freeform 12" o:spid="_x0000_s1026" alt="Title: red oval highlight" style="position:absolute;margin-left:72.5pt;margin-top:34.4pt;width:47.25pt;height:21.4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94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9cwgcAADggAAAOAAAAZHJzL2Uyb0RvYy54bWysWW1vo0YQ/l6p/wHxsVXO7LK8WeecTnFS&#10;Vbq2Jx39AQRwbBUDBRLnWvW/d2ZgnV1u10ZVI8WA92H8zDw7+zbvP7weK+el7PpDU29c9s5znbLO&#10;m+JQP23c39OHm9h1+iGri6xq6nLjfi1798Pt99+9P7Xrkjf7pirKzgEjdb8+tRt3PwzterXq8315&#10;zPp3TVvW0LhrumM2wGP3tCq67ATWj9WKe164OjVd0XZNXvY9fLsdG91bsr/blfnw227Xl4NTbVzg&#10;NtBnR5+P+Lm6fZ+tn7qs3R/yiUb2H1gcs0MNP3o2tc2GzHnuDt+YOh7yrumb3fAub46rZrc75CX5&#10;AN4wb+bNl33WluQLBKdvz2Hq/z+z+a8vnzvnUGxckbhOnR1Bo4euLDHiDuMQscNQwXddWTjNS1Y5&#10;+8PTvoL/AUN3avs1WPjSfu7Q+b791OR/9NCw0lrwoQeM83j6pSnAWvY8NBSu1113xDchEM4rqfL1&#10;rEr5Ojg5fBl6nhcFrpNDE49YFJNqq2wtX86f++GnsiFD2cunfhhFLeCOJCkmv1LoALtjBfr+eON4&#10;DmdJTB9TJzjDmIT9sHJSzzk5iQjmGIiMasoLY4fFgZjDfAkDUxxBe0fweI4SEjXy4n5g5AUxGH8T&#10;eQkzr1BiyBR4GBh5RRIGpghk5AW5qzrp+6GRF3ScN16xmRfTY88SFhmJMTX4hDIyw56pUhOemRpT&#10;BUgZt5DTBWBxwszkVAUIZSani8BFHBnjxlQVUhZayOkqsDiykFNlIJSRHNeF4EFk7mxcFSLltjTQ&#10;dYAUSIyR46oOhDKT04XgYTSm6TxhuCpEyi25wHUdMD/N5FQdCGUmpwvBo9Dc57gqRMotCeHrOlgj&#10;56s62CPn60Jw9BUHuHnkfFWI1LckhK/rYO1zvqqDvc/5uhA8sQxwvipECqONcej1dR2s2eqrOtiz&#10;VehC+J5nTgihCpEKS0IIXQfrOCdUHezjnNCF8L2QG2WFCUoZg4UlIYSuA0uEOVuFqgOhjAkhdCF8&#10;5vtmcqoQqbAkRKDrwD1unroCVQdCGckFuhA+E2ZygSpEGlgSAmZ2bb6xzfeBqoN9wg90IayRC1Qh&#10;0sCSEIGuA2fMPEMEqg6EMkYu1IWw9rlQFSINLQkR6jpwFptXSqGqA6HM5HQhrNkaqkKkoSUhQl0H&#10;zmGewwlgPmqGqg6EMpObCWEb50JViBRWhcZxLtJ14FyERnKRqgOhjOSimRC2GSJShUgjS0JEug6c&#10;h+ZsxYX7eXFIKDO5mRC2uTVShUgjS0JEMx14ZO5zkaoDR5SRHGw4tOS3rUpiVYg0tiREPNOBx9wo&#10;a6zqwBFlJjcTwraei1Uh0tiSEPFMB1vkYlWHC5GbCWFbCceqECmMEMaESGY62Ppcoupg73PJTAjb&#10;HiJRhUgTS0IkMx1s2ZqoOtizNZkJYd17qUKkiSUhYB2o9WDbOJeoOtjHOebNlYgS48zPPFWKFN4z&#10;K8u8mRa2WYJ5qhj2aYJ5czk8y17fU/UAhpbEYN5MENskyzxVEfssy7yZJtbTCE8VBRhasoPNtti0&#10;+jBNZsBc9oZvTiXgVOVJnptke3mUkr/W01kK3DkZHu15dHzTNj0e26RgEA5nUh/nTTABKDx4sYAh&#10;4AiOFoHBdwQD5SWmcbtPcDqvucoEN+AETxZZxy0xwmEzu4QMblIJvsxT3DYiHDZ8S6zjRo7gy1zF&#10;rRXBl7mKmx2EwzZlCRncfhB8mat41IhwWMovsY5LdIIvcxUXzQRf5iouYxEOC9AlZHBhSfBlruJS&#10;D+GwSFtiHRdfBF/mKi6HCL7MVVygIByWFkvI4JKB4MtcxUkc4TD9LrGO0yrBl7maTK7CFLXEOs08&#10;aB5njGUvTN7iAL7shclfHE+VF8ZRZxovOyhAzEsPnetA6eER38nWbTbgMCtvndPGxdNmZw8H8nBQ&#10;jN8fm5cybQgxvB2Sc0a7FPi1t/aqVnFTyrPzgCKb5bUlcwzPUyBS5/4vm+V1hHGcrwAGVkdnZbO8&#10;TrCpF8DQegnmTz1Xai+NyOtoTOCeBX5THvjLVnkdUUE4MrtsK8Q9N9i6QiyaonbFzRhn+etBi0NY&#10;hgAMFn2XogH7xImb7EnSQ3kdPaWeAebetJft8jrhJntwuHvxdyU9H877LvGT3vqwX76EOwcPltaX&#10;cFILcc4cyV9edWUFv8xP9pOptAI5Ie3I62hP9rpr9vjUia/xO+fEFX9lil2L3zQ+X5MDF3rYC66o&#10;O6HO44SMRV41fTnKg6MPrdjOwxCOXko5rW4eDlUFYAwpDk4s8eCgDp/7pjoU2EoP3dPjXdU5UCGE&#10;+uEDVOxkzmqwtuuHbdbvRxw1YUfJ1l3zXBd0ty+z4n66H7JDNd6TpAiEouA0XGJ5kCqsfydech/f&#10;x+JG8PD+Rnjb7c3HhztxEz6wKNj627u7LfsHOTOx3h+KoqyRtqz2MrGsmjrVncc67bneq7nX61F4&#10;gL8pDxTYSqdB4Qdf5JW8o/IpVkzHEutjU3yF6mnXjOVrKLfDzb7p/nKdE5SuN27/53PWla5T/VxD&#10;bThhAg+1B3oQQYQln05teVRbsjoHUxt3cGFlj7d3w1gff247rPOC5qR33XyEqu3ugNVV4jeymh6g&#10;PE0eTKV0rH+rz4R6K/jf/gsAAP//AwBQSwMEFAAGAAgAAAAhAO+nQk3eAAAACgEAAA8AAABkcnMv&#10;ZG93bnJldi54bWxMj81OwzAQhO9IvIO1SNyok0KjNsSpEAL1AJf+PIATu7FVex3FbpK+PcsJjqMZ&#10;zXxTbWfv2KiHaAMKyBcZMI1tUBY7Aafj59MaWEwSlXQBtYCbjrCt7+8qWaow4V6Ph9QxKsFYSgEm&#10;pb7kPLZGexkXoddI3jkMXiaSQ8fVICcq944vs6zgXlqkBSN7/W50ezlcvYAuWuu+97vNOTe7y9d4&#10;+5ia4iTE48P89gos6Tn9heEXn9ChJqYmXFFF5ki/rOhLElCs6QIFls+bFbCGnDwvgNcV/3+h/gEA&#10;AP//AwBQSwECLQAUAAYACAAAACEAtoM4kv4AAADhAQAAEwAAAAAAAAAAAAAAAAAAAAAAW0NvbnRl&#10;bnRfVHlwZXNdLnhtbFBLAQItABQABgAIAAAAIQA4/SH/1gAAAJQBAAALAAAAAAAAAAAAAAAAAC8B&#10;AABfcmVscy8ucmVsc1BLAQItABQABgAIAAAAIQCWsE9cwgcAADggAAAOAAAAAAAAAAAAAAAAAC4C&#10;AABkcnMvZTJvRG9jLnhtbFBLAQItABQABgAIAAAAIQDvp0JN3gAAAAoBAAAPAAAAAAAAAAAAAAAA&#10;ABwKAABkcnMvZG93bnJldi54bWxQSwUGAAAAAAQABADzAAAAJwsAAAAA&#10;" path="m,214l37,131,138,63,208,37,289,17,377,5,472,r96,5l656,17r81,20l807,63r57,32l935,171r10,43l935,257r-71,77l807,366r-70,26l656,411r-88,13l472,428r-95,-4l289,411,208,392,138,366,81,334,10,257,,214xe" filled="f" strokecolor="red" strokeweight="1.5pt">
                <v:path arrowok="t" o:connecttype="custom" o:connectlocs="0,1313180;23495,1260475;87630,1217295;132080,1200785;183515,1188085;239395,1180465;299720,1177290;360680,1180465;416560,1188085;467995,1200785;512445,1217295;548640,1237615;593725,1285875;600075,1313180;593725,1340485;548640,1389380;512445,1409700;467995,1426210;416560,1438275;360680,1446530;299720,1449070;239395,1446530;183515,1438275;132080,1426210;87630,1409700;51435,1389380;6350,1340485;0,1313180" o:connectangles="0,0,0,0,0,0,0,0,0,0,0,0,0,0,0,0,0,0,0,0,0,0,0,0,0,0,0,0"/>
              </v:shape>
            </w:pict>
          </mc:Fallback>
        </mc:AlternateContent>
      </w:r>
      <w:r>
        <w:rPr>
          <w:noProof/>
          <w:sz w:val="20"/>
        </w:rPr>
        <w:drawing>
          <wp:inline distT="0" distB="0" distL="0" distR="0" wp14:anchorId="27A90AD2" wp14:editId="1B10CF91">
            <wp:extent cx="5760720" cy="23865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386584"/>
                    </a:xfrm>
                    <a:prstGeom prst="rect">
                      <a:avLst/>
                    </a:prstGeom>
                    <a:noFill/>
                  </pic:spPr>
                </pic:pic>
              </a:graphicData>
            </a:graphic>
          </wp:inline>
        </w:drawing>
      </w:r>
    </w:p>
    <w:p w:rsidR="001845E5" w:rsidRDefault="001845E5" w:rsidP="001845E5">
      <w:pPr>
        <w:pStyle w:val="BodyText"/>
      </w:pPr>
    </w:p>
    <w:p w:rsidR="001845E5" w:rsidRDefault="001845E5" w:rsidP="007729B1">
      <w:pPr>
        <w:pStyle w:val="BodyText"/>
        <w:numPr>
          <w:ilvl w:val="0"/>
          <w:numId w:val="3"/>
        </w:numPr>
        <w:spacing w:before="37"/>
        <w:ind w:left="360" w:right="92"/>
      </w:pPr>
      <w:r>
        <w:t>At this point you should see in the main page the courses in the selected discipline t</w:t>
      </w:r>
      <w:r w:rsidR="007729B1">
        <w:t>hat are available for scoring</w:t>
      </w:r>
      <w:r w:rsidR="00E40FDB">
        <w:t>*</w:t>
      </w:r>
      <w:r w:rsidR="007729B1">
        <w:t xml:space="preserve">. </w:t>
      </w:r>
      <w:r>
        <w:t>To score the students in a course, click on one of the two blue boxes under</w:t>
      </w:r>
      <w:r w:rsidRPr="007729B1">
        <w:rPr>
          <w:spacing w:val="-30"/>
        </w:rPr>
        <w:t xml:space="preserve"> </w:t>
      </w:r>
      <w:r w:rsidR="007729B1">
        <w:t>"Scorecards".</w:t>
      </w:r>
    </w:p>
    <w:p w:rsidR="007729B1" w:rsidRDefault="007729B1" w:rsidP="007729B1">
      <w:pPr>
        <w:pStyle w:val="BodyText"/>
        <w:spacing w:before="37"/>
        <w:ind w:right="92"/>
      </w:pPr>
      <w:r>
        <w:rPr>
          <w:noProof/>
        </w:rPr>
        <mc:AlternateContent>
          <mc:Choice Requires="wps">
            <w:drawing>
              <wp:anchor distT="0" distB="0" distL="114300" distR="114300" simplePos="0" relativeHeight="251680768" behindDoc="0" locked="0" layoutInCell="1" allowOverlap="1">
                <wp:simplePos x="0" y="0"/>
                <wp:positionH relativeFrom="column">
                  <wp:posOffset>4806950</wp:posOffset>
                </wp:positionH>
                <wp:positionV relativeFrom="paragraph">
                  <wp:posOffset>3174</wp:posOffset>
                </wp:positionV>
                <wp:extent cx="457200" cy="2162175"/>
                <wp:effectExtent l="57150" t="0" r="19050" b="47625"/>
                <wp:wrapNone/>
                <wp:docPr id="33" name="Straight Arrow Connector 33"/>
                <wp:cNvGraphicFramePr/>
                <a:graphic xmlns:a="http://schemas.openxmlformats.org/drawingml/2006/main">
                  <a:graphicData uri="http://schemas.microsoft.com/office/word/2010/wordprocessingShape">
                    <wps:wsp>
                      <wps:cNvCnPr/>
                      <wps:spPr>
                        <a:xfrm flipH="1">
                          <a:off x="0" y="0"/>
                          <a:ext cx="457200" cy="2162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7A8734" id="_x0000_t32" coordsize="21600,21600" o:spt="32" o:oned="t" path="m,l21600,21600e" filled="f">
                <v:path arrowok="t" fillok="f" o:connecttype="none"/>
                <o:lock v:ext="edit" shapetype="t"/>
              </v:shapetype>
              <v:shape id="Straight Arrow Connector 33" o:spid="_x0000_s1026" type="#_x0000_t32" style="position:absolute;margin-left:378.5pt;margin-top:.25pt;width:36pt;height:170.2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864QEAABEEAAAOAAAAZHJzL2Uyb0RvYy54bWysU9uO0zAQfUfiHyy/07RddhdFTVeoy+UB&#10;QbULH+B1xokl3zQ2Tfr3jJ00IEBIIF4sX+acmXNmvLsbrWEnwKi9a/hmteYMnPStdl3Dv3x+++IV&#10;ZzEJ1wrjHTT8DJHf7Z8/2w2hhq3vvWkBGZG4WA+h4X1Koa6qKHuwIq58AEePyqMViY7YVS2Kgdit&#10;qbbr9U01eGwDegkx0u399Mj3hV8pkOmTUhESMw2n2lJZsaxPea32O1F3KEKv5VyG+IcqrNCOki5U&#10;9yIJ9hX1L1RWS/TRq7SS3lZeKS2haCA1m/VPah57EaBoIXNiWGyK/49Wfjwdkem24VdXnDlhqUeP&#10;CYXu+sReI/qBHbxz5KNHRiHk1xBiTbCDO+J8iuGIWfyo0DJldHhPo1DsIIFsLG6fF7dhTEzS5cvr&#10;W+ogZ5Ketpub7eb2OtNXE0/mCxjTO/CW5U3D41zXUtCUQ5w+xDQBL4AMNi6vSWjzxrUsnQMpS6iF&#10;6wzMeXJIleVMAsounQ1M8AdQZAwVOqUpIwkHg+wkaJiElODSZmGi6AxT2pgFuC4e/BE4x2colHH9&#10;G/CCKJm9SwvYaufxd9nTeClZTfEXBybd2YIn355La4s1NHelJ/MfyYP947nAv//k/TcAAAD//wMA&#10;UEsDBBQABgAIAAAAIQBmqi+34AAAAAgBAAAPAAAAZHJzL2Rvd25yZXYueG1sTI/LTsMwEEX3SP0H&#10;ayqxo04LbZMQp+LRLOgCiYIQSycekkA8jmK3DX/PsKLLqzs6c262GW0njjj41pGC+SwCgVQ501Kt&#10;4O21uIpB+KDJ6M4RKvhBD5t8cpHp1LgTveBxH2rBEPKpVtCE0KdS+qpBq/3M9UjcfbrB6sBxqKUZ&#10;9InhtpOLKFpJq1viD43u8aHB6nt/sEx5Ku6T7dfzR7x73Nn3srD1NrFKXU7Hu1sQAcfwfwx/+qwO&#10;OTuV7kDGi07BernmLUHBEgTX8SLhWCq4vplHIPNMng/IfwEAAP//AwBQSwECLQAUAAYACAAAACEA&#10;toM4kv4AAADhAQAAEwAAAAAAAAAAAAAAAAAAAAAAW0NvbnRlbnRfVHlwZXNdLnhtbFBLAQItABQA&#10;BgAIAAAAIQA4/SH/1gAAAJQBAAALAAAAAAAAAAAAAAAAAC8BAABfcmVscy8ucmVsc1BLAQItABQA&#10;BgAIAAAAIQCMN0864QEAABEEAAAOAAAAAAAAAAAAAAAAAC4CAABkcnMvZTJvRG9jLnhtbFBLAQIt&#10;ABQABgAIAAAAIQBmqi+34AAAAAgBAAAPAAAAAAAAAAAAAAAAADsEAABkcnMvZG93bnJldi54bWxQ&#10;SwUGAAAAAAQABADzAAAASAUAAAAA&#10;" strokecolor="#5b9bd5 [3204]" strokeweight=".5pt">
                <v:stroke endarrow="block" joinstyle="miter"/>
              </v:shape>
            </w:pict>
          </mc:Fallback>
        </mc:AlternateContent>
      </w:r>
    </w:p>
    <w:p w:rsidR="001845E5" w:rsidRDefault="007729B1" w:rsidP="001845E5">
      <w:r>
        <w:rPr>
          <w:noProof/>
        </w:rPr>
        <mc:AlternateContent>
          <mc:Choice Requires="wps">
            <w:drawing>
              <wp:anchor distT="0" distB="0" distL="114300" distR="114300" simplePos="0" relativeHeight="251679744" behindDoc="0" locked="0" layoutInCell="1" allowOverlap="1" wp14:anchorId="5D71333D" wp14:editId="5AC781C7">
                <wp:simplePos x="0" y="0"/>
                <wp:positionH relativeFrom="column">
                  <wp:posOffset>4483100</wp:posOffset>
                </wp:positionH>
                <wp:positionV relativeFrom="paragraph">
                  <wp:posOffset>2114550</wp:posOffset>
                </wp:positionV>
                <wp:extent cx="600075" cy="271780"/>
                <wp:effectExtent l="0" t="0" r="28575" b="13970"/>
                <wp:wrapNone/>
                <wp:docPr id="3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271780"/>
                        </a:xfrm>
                        <a:custGeom>
                          <a:avLst/>
                          <a:gdLst>
                            <a:gd name="T0" fmla="+- 0 2198 2198"/>
                            <a:gd name="T1" fmla="*/ T0 w 945"/>
                            <a:gd name="T2" fmla="+- 0 2068 1854"/>
                            <a:gd name="T3" fmla="*/ 2068 h 428"/>
                            <a:gd name="T4" fmla="+- 0 2235 2198"/>
                            <a:gd name="T5" fmla="*/ T4 w 945"/>
                            <a:gd name="T6" fmla="+- 0 1985 1854"/>
                            <a:gd name="T7" fmla="*/ 1985 h 428"/>
                            <a:gd name="T8" fmla="+- 0 2336 2198"/>
                            <a:gd name="T9" fmla="*/ T8 w 945"/>
                            <a:gd name="T10" fmla="+- 0 1917 1854"/>
                            <a:gd name="T11" fmla="*/ 1917 h 428"/>
                            <a:gd name="T12" fmla="+- 0 2406 2198"/>
                            <a:gd name="T13" fmla="*/ T12 w 945"/>
                            <a:gd name="T14" fmla="+- 0 1891 1854"/>
                            <a:gd name="T15" fmla="*/ 1891 h 428"/>
                            <a:gd name="T16" fmla="+- 0 2487 2198"/>
                            <a:gd name="T17" fmla="*/ T16 w 945"/>
                            <a:gd name="T18" fmla="+- 0 1871 1854"/>
                            <a:gd name="T19" fmla="*/ 1871 h 428"/>
                            <a:gd name="T20" fmla="+- 0 2575 2198"/>
                            <a:gd name="T21" fmla="*/ T20 w 945"/>
                            <a:gd name="T22" fmla="+- 0 1859 1854"/>
                            <a:gd name="T23" fmla="*/ 1859 h 428"/>
                            <a:gd name="T24" fmla="+- 0 2670 2198"/>
                            <a:gd name="T25" fmla="*/ T24 w 945"/>
                            <a:gd name="T26" fmla="+- 0 1854 1854"/>
                            <a:gd name="T27" fmla="*/ 1854 h 428"/>
                            <a:gd name="T28" fmla="+- 0 2766 2198"/>
                            <a:gd name="T29" fmla="*/ T28 w 945"/>
                            <a:gd name="T30" fmla="+- 0 1859 1854"/>
                            <a:gd name="T31" fmla="*/ 1859 h 428"/>
                            <a:gd name="T32" fmla="+- 0 2854 2198"/>
                            <a:gd name="T33" fmla="*/ T32 w 945"/>
                            <a:gd name="T34" fmla="+- 0 1871 1854"/>
                            <a:gd name="T35" fmla="*/ 1871 h 428"/>
                            <a:gd name="T36" fmla="+- 0 2935 2198"/>
                            <a:gd name="T37" fmla="*/ T36 w 945"/>
                            <a:gd name="T38" fmla="+- 0 1891 1854"/>
                            <a:gd name="T39" fmla="*/ 1891 h 428"/>
                            <a:gd name="T40" fmla="+- 0 3005 2198"/>
                            <a:gd name="T41" fmla="*/ T40 w 945"/>
                            <a:gd name="T42" fmla="+- 0 1917 1854"/>
                            <a:gd name="T43" fmla="*/ 1917 h 428"/>
                            <a:gd name="T44" fmla="+- 0 3062 2198"/>
                            <a:gd name="T45" fmla="*/ T44 w 945"/>
                            <a:gd name="T46" fmla="+- 0 1949 1854"/>
                            <a:gd name="T47" fmla="*/ 1949 h 428"/>
                            <a:gd name="T48" fmla="+- 0 3133 2198"/>
                            <a:gd name="T49" fmla="*/ T48 w 945"/>
                            <a:gd name="T50" fmla="+- 0 2025 1854"/>
                            <a:gd name="T51" fmla="*/ 2025 h 428"/>
                            <a:gd name="T52" fmla="+- 0 3143 2198"/>
                            <a:gd name="T53" fmla="*/ T52 w 945"/>
                            <a:gd name="T54" fmla="+- 0 2068 1854"/>
                            <a:gd name="T55" fmla="*/ 2068 h 428"/>
                            <a:gd name="T56" fmla="+- 0 3133 2198"/>
                            <a:gd name="T57" fmla="*/ T56 w 945"/>
                            <a:gd name="T58" fmla="+- 0 2111 1854"/>
                            <a:gd name="T59" fmla="*/ 2111 h 428"/>
                            <a:gd name="T60" fmla="+- 0 3062 2198"/>
                            <a:gd name="T61" fmla="*/ T60 w 945"/>
                            <a:gd name="T62" fmla="+- 0 2188 1854"/>
                            <a:gd name="T63" fmla="*/ 2188 h 428"/>
                            <a:gd name="T64" fmla="+- 0 3005 2198"/>
                            <a:gd name="T65" fmla="*/ T64 w 945"/>
                            <a:gd name="T66" fmla="+- 0 2220 1854"/>
                            <a:gd name="T67" fmla="*/ 2220 h 428"/>
                            <a:gd name="T68" fmla="+- 0 2935 2198"/>
                            <a:gd name="T69" fmla="*/ T68 w 945"/>
                            <a:gd name="T70" fmla="+- 0 2246 1854"/>
                            <a:gd name="T71" fmla="*/ 2246 h 428"/>
                            <a:gd name="T72" fmla="+- 0 2854 2198"/>
                            <a:gd name="T73" fmla="*/ T72 w 945"/>
                            <a:gd name="T74" fmla="+- 0 2265 1854"/>
                            <a:gd name="T75" fmla="*/ 2265 h 428"/>
                            <a:gd name="T76" fmla="+- 0 2766 2198"/>
                            <a:gd name="T77" fmla="*/ T76 w 945"/>
                            <a:gd name="T78" fmla="+- 0 2278 1854"/>
                            <a:gd name="T79" fmla="*/ 2278 h 428"/>
                            <a:gd name="T80" fmla="+- 0 2670 2198"/>
                            <a:gd name="T81" fmla="*/ T80 w 945"/>
                            <a:gd name="T82" fmla="+- 0 2282 1854"/>
                            <a:gd name="T83" fmla="*/ 2282 h 428"/>
                            <a:gd name="T84" fmla="+- 0 2575 2198"/>
                            <a:gd name="T85" fmla="*/ T84 w 945"/>
                            <a:gd name="T86" fmla="+- 0 2278 1854"/>
                            <a:gd name="T87" fmla="*/ 2278 h 428"/>
                            <a:gd name="T88" fmla="+- 0 2487 2198"/>
                            <a:gd name="T89" fmla="*/ T88 w 945"/>
                            <a:gd name="T90" fmla="+- 0 2265 1854"/>
                            <a:gd name="T91" fmla="*/ 2265 h 428"/>
                            <a:gd name="T92" fmla="+- 0 2406 2198"/>
                            <a:gd name="T93" fmla="*/ T92 w 945"/>
                            <a:gd name="T94" fmla="+- 0 2246 1854"/>
                            <a:gd name="T95" fmla="*/ 2246 h 428"/>
                            <a:gd name="T96" fmla="+- 0 2336 2198"/>
                            <a:gd name="T97" fmla="*/ T96 w 945"/>
                            <a:gd name="T98" fmla="+- 0 2220 1854"/>
                            <a:gd name="T99" fmla="*/ 2220 h 428"/>
                            <a:gd name="T100" fmla="+- 0 2279 2198"/>
                            <a:gd name="T101" fmla="*/ T100 w 945"/>
                            <a:gd name="T102" fmla="+- 0 2188 1854"/>
                            <a:gd name="T103" fmla="*/ 2188 h 428"/>
                            <a:gd name="T104" fmla="+- 0 2208 2198"/>
                            <a:gd name="T105" fmla="*/ T104 w 945"/>
                            <a:gd name="T106" fmla="+- 0 2111 1854"/>
                            <a:gd name="T107" fmla="*/ 2111 h 428"/>
                            <a:gd name="T108" fmla="+- 0 2198 2198"/>
                            <a:gd name="T109" fmla="*/ T108 w 945"/>
                            <a:gd name="T110" fmla="+- 0 2068 1854"/>
                            <a:gd name="T111" fmla="*/ 206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5" h="428">
                              <a:moveTo>
                                <a:pt x="0" y="214"/>
                              </a:moveTo>
                              <a:lnTo>
                                <a:pt x="37" y="131"/>
                              </a:lnTo>
                              <a:lnTo>
                                <a:pt x="138" y="63"/>
                              </a:lnTo>
                              <a:lnTo>
                                <a:pt x="208" y="37"/>
                              </a:lnTo>
                              <a:lnTo>
                                <a:pt x="289" y="17"/>
                              </a:lnTo>
                              <a:lnTo>
                                <a:pt x="377" y="5"/>
                              </a:lnTo>
                              <a:lnTo>
                                <a:pt x="472" y="0"/>
                              </a:lnTo>
                              <a:lnTo>
                                <a:pt x="568" y="5"/>
                              </a:lnTo>
                              <a:lnTo>
                                <a:pt x="656" y="17"/>
                              </a:lnTo>
                              <a:lnTo>
                                <a:pt x="737" y="37"/>
                              </a:lnTo>
                              <a:lnTo>
                                <a:pt x="807" y="63"/>
                              </a:lnTo>
                              <a:lnTo>
                                <a:pt x="864" y="95"/>
                              </a:lnTo>
                              <a:lnTo>
                                <a:pt x="935" y="171"/>
                              </a:lnTo>
                              <a:lnTo>
                                <a:pt x="945" y="214"/>
                              </a:lnTo>
                              <a:lnTo>
                                <a:pt x="935" y="257"/>
                              </a:lnTo>
                              <a:lnTo>
                                <a:pt x="864" y="334"/>
                              </a:lnTo>
                              <a:lnTo>
                                <a:pt x="807" y="366"/>
                              </a:lnTo>
                              <a:lnTo>
                                <a:pt x="737" y="392"/>
                              </a:lnTo>
                              <a:lnTo>
                                <a:pt x="656" y="411"/>
                              </a:lnTo>
                              <a:lnTo>
                                <a:pt x="568" y="424"/>
                              </a:lnTo>
                              <a:lnTo>
                                <a:pt x="472" y="428"/>
                              </a:lnTo>
                              <a:lnTo>
                                <a:pt x="377" y="424"/>
                              </a:lnTo>
                              <a:lnTo>
                                <a:pt x="289" y="411"/>
                              </a:lnTo>
                              <a:lnTo>
                                <a:pt x="208" y="392"/>
                              </a:lnTo>
                              <a:lnTo>
                                <a:pt x="138" y="366"/>
                              </a:lnTo>
                              <a:lnTo>
                                <a:pt x="81" y="334"/>
                              </a:lnTo>
                              <a:lnTo>
                                <a:pt x="10" y="257"/>
                              </a:lnTo>
                              <a:lnTo>
                                <a:pt x="0" y="214"/>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A477FEC" id="Freeform 12" o:spid="_x0000_s1026" style="position:absolute;margin-left:353pt;margin-top:166.5pt;width:47.25pt;height:21.4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94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ptsAcAAB0gAAAOAAAAZHJzL2Uyb0RvYy54bWysWdtu4zYQfS/QfxD02CIxSVE3I85iEcdF&#10;gW27wKofoEhybNSWVEmJsy36752hSIfUkrZQNA+WHR6Pz8zhkEPO3Ye348F7rbp+39Qrn94S36vq&#10;oin39fPK/z3b3CS+1w95XeaHpq5W/teq9z/cf//d3aldVqzZNYey6jwwUvfLU7vyd8PQLheLvthV&#10;x7y/bdqqhsFt0x3zAT52z4uyy09g/XhYMEKixanpyrZriqrv4b/rcdC/F/a326oYfttu+2rwDisf&#10;uA3itROvT/i6uL/Ll89d3u72haSR/wcWx3xfw4+eTa3zIfdeuv03po77omv6ZjvcFs1x0Wy3+6IS&#10;PoA3lEy8+bLL20r4AsHp23OY+v/PbPHr6+fO25crP2C+V+dH0GjTVRVG3KMM43Nq+yXAvrSfO/Sw&#10;bz81xR89DCyMEfzQA8Z7Ov3SlGAmfxkaEZO3bXfEb4K33psI/ddz6Ku3wSvgnxEhJA59r4AhFtM4&#10;EdIs8qX6cvHSDz9VjTCUv37qh1G5Et6JuJeSfAYqb48HEPHHG494jKaJeJFKn2FUwX5YeBnxTl7K&#10;wykGIqKbIlHi0STkU1igYGCKIWjncZZMUVyhRl4sCK28IAbjbyIvbucVKYwwBR6GVl6xgoEpAbLy&#10;ggTVnQyCyMorVTDkldh5UTP2NKWxlRjVgy9QVmYw/QxqnNipUV2AjDIHOVMAmqTUTk5XQKDs5EwR&#10;GE9ia9yorkJGIwc5UwWaxA5yugwCZSXHTCFYGNsnG9OFyJgrDUwdIAVSa+SYroNA2cmZQrAoHtN0&#10;mjBMFyJjjlxgpg6Yn3Zyug4CZSdnCsHiyD7nmC5ExhwJEZg6OCMX6Dq4I4dLtJ6r6CsucNPIBboQ&#10;WeBIiMDUwTnnAl0H95wLTCFY6ljgAl2IDFYb69IbmDo4szXQdXBnKzeFCAixJwTXhci4IyG4qYNz&#10;neO6Du51jptCBCRiVllhg9L3BkdCcFMHmnJ7tnJdB4GyJgQ3hQhoENjJ6UJk3JEQoakDI8y+dYW6&#10;DgJlJReaQgSU28mFuhBZ6EgI2NmN9HLt96Gug3vDD00hnJELdSGy0JEQoakDo9S+Q4S6DgJljVxk&#10;CuGcc5EuRBY5EiIydWA0sVdKka6DQNnJmUI4szXShcgiR0JEpg6MwT6HG8B01Yx0HQTKTm4ihGud&#10;i3QhMqgKretcbOrAGI+s5GJdB4GykosnQrh2iFgXIosdCRGbOjAW2bMVC/dz0SpQdnITIVx7a6wL&#10;kcWOhIgnOrDYPudiXQeGKCs5OHAYye+qShJdiCxxJEQy0YElzCprouvAEGUnNxHCVc8luhBZ4kiI&#10;ZKKDK3KJrsOFyE2EcFXCiS5EBiuENSHSiQ6uOZfqOrjnXDoRwnWGSHUhstSREOlEB1e2proO7mxN&#10;J0I4z166EFnqSAioA40Z7FrnUl0H9zpHyVSJOLXu/JToUmTwPbuylEy0cO0SlOhiuLcJSqZyEMdZ&#10;n+h6AENHYlAyEcS1yVKiK+LeZSmZaOK8jSC6KMDQkR10csQW1YdtMwPmajZ8cysBtyrP6t4k36mr&#10;lOKtlncp8M7L8f6OiOubtunx2iYDg3A5kwW4b4IJQOHFiwMMAUdwPAsMviMYKM8xjcd9ARf3NVeZ&#10;4AFcwNNZ1vFIjHA4zM4hg4dUAZ/nKR4bEQ4HvjnW8SAn4PNcxaOVgM9zFQ87CIdjyhwyePwQ8Hmu&#10;cukqlPJzrGOJjtahuJ4Fl65CuTsHjmUsWocCdBZcugol4Sy4dBWKtDlwLL6QDJRNs+DSVShk5sCx&#10;QEHrUFrMgktXYbOfBZeuwvY7B47bKpKBDXEWXLoKW9QcuNh50DzuGPO+IL3FBXzeF6S/uJ5qXxhX&#10;HbledtBlmPYXOt+D/sITfidftvmAy6x6651WPt42e7uVjxfF+P9j81pljUAM75fkjIpTCvza+/ih&#10;1nEy5el5QVHD6tkKcxTvUyBS5/mvhtVzhDHcrwAGVkdn1bB6ShiWcgCDpfUSLMBCHmBKe2VEPUdj&#10;HM8sgFIX/mpUPUdUGI3MLtuK8Mx9nVgso3bFzQR3ebB2JWhJBGUIwM5zXDFXz9EDOCdKbmomqXH1&#10;lDi5zr5rr8bV07QHl7sXVVD0Arjvu6SW8jaA8/Il3Dl4UFpfwikt+DlzFH/1NJXl7DI/NU9kawVy&#10;QtlRz9GemnXX7DE5ia/xO+fEFX9Vil2Ln1yfr8mBhR5MqmvqStR5nVCxKA5NX43y4OojKrbzMoSr&#10;l9ZOq5vN/nAAMIYUFyeaEriow899c9iXOCo+dM9PD4fOe82hmbrZQMdO5awBa7t+WOf9bsSJIZwo&#10;+bJrXupSvNtVefko3w/5/jC+F5IiEJqCcrnE9qBoo/6dkvQxeUz4DWfR4w0n6/XNx80Dv4k2NA7X&#10;wfrhYU3/Qc6UL3f7sqxqpK1aupTPa5nK5vLYjD03dQ33ejMKG/iTeaDBFiYNEX7wRT2Fd6J9ih3T&#10;scX61JRfoXvaNWOPGnrq8GbXdH/53gn60yu///Ml7yrfO/xcQwM4pRwvtQfxgYcxtnw6feRJH8nr&#10;Akyt/MGHyh7fPgxjE/yl7fbPO/glKvSum4/Qtd3usbsq+I2s5AfoQQsPZL8cm9z6Z4F67+rf/wsA&#10;AP//AwBQSwMEFAAGAAgAAAAhAFYLAnTgAAAACwEAAA8AAABkcnMvZG93bnJldi54bWxMj81OwzAQ&#10;hO9IfQdrK3GjdomahhCnQgjUA1z68wBO7MZW/RPFbpK+PcsJbrs7o9lvqt3sLBnVEE3wHNYrBkT5&#10;NkjjOw7n0+dTASQm4aWwwSsOdxVhVy8eKlHKMPmDGo+pIxjiYyk46JT6ktLYauVEXIVeedQuYXAi&#10;4Tp0VA5iwnBn6TNjOXXCePygRa/etWqvx5vj0EVj7Pdh/3JZ6/31a7x/TE1+5vxxOb+9AklqTn9m&#10;+MVHdKiRqQk3LyOxHLYsxy6JQ5ZlOKCjYGwDpMHLdlMArSv6v0P9AwAA//8DAFBLAQItABQABgAI&#10;AAAAIQC2gziS/gAAAOEBAAATAAAAAAAAAAAAAAAAAAAAAABbQ29udGVudF9UeXBlc10ueG1sUEsB&#10;Ai0AFAAGAAgAAAAhADj9If/WAAAAlAEAAAsAAAAAAAAAAAAAAAAALwEAAF9yZWxzLy5yZWxzUEsB&#10;Ai0AFAAGAAgAAAAhAFpZim2wBwAAHSAAAA4AAAAAAAAAAAAAAAAALgIAAGRycy9lMm9Eb2MueG1s&#10;UEsBAi0AFAAGAAgAAAAhAFYLAnTgAAAACwEAAA8AAAAAAAAAAAAAAAAACgoAAGRycy9kb3ducmV2&#10;LnhtbFBLBQYAAAAABAAEAPMAAAAXCwAAAAA=&#10;" path="m,214l37,131,138,63,208,37,289,17,377,5,472,r96,5l656,17r81,20l807,63r57,32l935,171r10,43l935,257r-71,77l807,366r-70,26l656,411r-88,13l472,428r-95,-4l289,411,208,392,138,366,81,334,10,257,,214xe" filled="f" strokecolor="red" strokeweight="1.5pt">
                <v:path arrowok="t" o:connecttype="custom" o:connectlocs="0,1313180;23495,1260475;87630,1217295;132080,1200785;183515,1188085;239395,1180465;299720,1177290;360680,1180465;416560,1188085;467995,1200785;512445,1217295;548640,1237615;593725,1285875;600075,1313180;593725,1340485;548640,1389380;512445,1409700;467995,1426210;416560,1438275;360680,1446530;299720,1449070;239395,1446530;183515,1438275;132080,1426210;87630,1409700;51435,1389380;6350,1340485;0,1313180" o:connectangles="0,0,0,0,0,0,0,0,0,0,0,0,0,0,0,0,0,0,0,0,0,0,0,0,0,0,0,0"/>
              </v:shape>
            </w:pict>
          </mc:Fallback>
        </mc:AlternateContent>
      </w:r>
      <w:r>
        <w:rPr>
          <w:noProof/>
          <w:sz w:val="20"/>
        </w:rPr>
        <w:drawing>
          <wp:inline distT="0" distB="0" distL="0" distR="0" wp14:anchorId="35605324" wp14:editId="4B6268C4">
            <wp:extent cx="5760720" cy="23865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386584"/>
                    </a:xfrm>
                    <a:prstGeom prst="rect">
                      <a:avLst/>
                    </a:prstGeom>
                    <a:noFill/>
                  </pic:spPr>
                </pic:pic>
              </a:graphicData>
            </a:graphic>
          </wp:inline>
        </w:drawing>
      </w:r>
    </w:p>
    <w:p w:rsidR="00406FBC" w:rsidRDefault="00406FBC" w:rsidP="001845E5">
      <w:pPr>
        <w:pStyle w:val="BodyText"/>
        <w:spacing w:before="37"/>
        <w:ind w:left="100" w:right="110"/>
      </w:pPr>
    </w:p>
    <w:p w:rsidR="001845E5" w:rsidRDefault="001845E5" w:rsidP="001845E5">
      <w:pPr>
        <w:pStyle w:val="BodyText"/>
        <w:spacing w:before="37"/>
        <w:ind w:left="100" w:right="110"/>
      </w:pPr>
      <w:r>
        <w:t>The left-most blue box</w:t>
      </w:r>
      <w:r w:rsidR="007C58D1">
        <w:t xml:space="preserve"> connects you to the "Scorecard</w:t>
      </w:r>
      <w:r>
        <w:t xml:space="preserve"> view.</w:t>
      </w:r>
      <w:r w:rsidR="007C58D1">
        <w:t>”</w:t>
      </w:r>
      <w:r>
        <w:t xml:space="preserve"> Here you will see your students and the scoring scale numbers (there will be no definition for the individual grading scale scores). If you have already scored your students, this view will be the quicker one to use.</w:t>
      </w:r>
    </w:p>
    <w:p w:rsidR="001845E5" w:rsidRDefault="001845E5" w:rsidP="001845E5">
      <w:pPr>
        <w:pStyle w:val="BodyText"/>
      </w:pPr>
    </w:p>
    <w:p w:rsidR="00406FBC" w:rsidRDefault="00406FBC" w:rsidP="001845E5">
      <w:pPr>
        <w:pStyle w:val="BodyText"/>
      </w:pPr>
    </w:p>
    <w:p w:rsidR="00406FBC" w:rsidRDefault="00406FBC" w:rsidP="001845E5">
      <w:pPr>
        <w:pStyle w:val="BodyText"/>
      </w:pPr>
    </w:p>
    <w:p w:rsidR="00406FBC" w:rsidRDefault="00406FBC" w:rsidP="001845E5">
      <w:pPr>
        <w:pStyle w:val="BodyText"/>
      </w:pPr>
    </w:p>
    <w:p w:rsidR="00406FBC" w:rsidRDefault="00406FBC" w:rsidP="001845E5">
      <w:pPr>
        <w:pStyle w:val="BodyText"/>
      </w:pPr>
    </w:p>
    <w:p w:rsidR="00406FBC" w:rsidRDefault="00406FBC" w:rsidP="001845E5">
      <w:pPr>
        <w:pStyle w:val="BodyText"/>
      </w:pPr>
    </w:p>
    <w:p w:rsidR="00406FBC" w:rsidRDefault="00406FBC" w:rsidP="001845E5">
      <w:pPr>
        <w:pStyle w:val="BodyText"/>
      </w:pPr>
    </w:p>
    <w:p w:rsidR="00406FBC" w:rsidRDefault="00406FBC" w:rsidP="001845E5">
      <w:pPr>
        <w:pStyle w:val="BodyText"/>
      </w:pPr>
    </w:p>
    <w:p w:rsidR="00406FBC" w:rsidRDefault="00406FBC" w:rsidP="001845E5">
      <w:pPr>
        <w:pStyle w:val="BodyText"/>
      </w:pPr>
    </w:p>
    <w:p w:rsidR="001845E5" w:rsidRDefault="00406FBC" w:rsidP="001845E5">
      <w:pPr>
        <w:pStyle w:val="BodyText"/>
      </w:pPr>
      <w:r>
        <w:rPr>
          <w:noProof/>
        </w:rPr>
        <w:drawing>
          <wp:inline distT="0" distB="0" distL="0" distR="0" wp14:anchorId="367F9105">
            <wp:extent cx="4334256" cy="3346704"/>
            <wp:effectExtent l="0" t="0" r="952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4256" cy="3346704"/>
                    </a:xfrm>
                    <a:prstGeom prst="rect">
                      <a:avLst/>
                    </a:prstGeom>
                    <a:noFill/>
                  </pic:spPr>
                </pic:pic>
              </a:graphicData>
            </a:graphic>
          </wp:inline>
        </w:drawing>
      </w:r>
    </w:p>
    <w:p w:rsidR="001845E5" w:rsidRDefault="001845E5" w:rsidP="001845E5">
      <w:pPr>
        <w:pStyle w:val="BodyText"/>
        <w:spacing w:before="10"/>
        <w:rPr>
          <w:sz w:val="21"/>
        </w:rPr>
      </w:pPr>
    </w:p>
    <w:p w:rsidR="00406FBC" w:rsidRDefault="00406FBC" w:rsidP="001845E5">
      <w:pPr>
        <w:pStyle w:val="BodyText"/>
        <w:spacing w:before="10"/>
        <w:rPr>
          <w:sz w:val="21"/>
        </w:rPr>
      </w:pPr>
    </w:p>
    <w:p w:rsidR="001845E5" w:rsidRDefault="001845E5" w:rsidP="001845E5">
      <w:pPr>
        <w:pStyle w:val="BodyText"/>
        <w:spacing w:before="1"/>
        <w:ind w:left="100" w:right="110"/>
      </w:pPr>
      <w:r>
        <w:t>The right-most</w:t>
      </w:r>
      <w:r w:rsidR="007C58D1">
        <w:t xml:space="preserve"> blue box connects you to the "R</w:t>
      </w:r>
      <w:r>
        <w:t>ubric view.</w:t>
      </w:r>
      <w:r w:rsidR="007C58D1">
        <w:t>”</w:t>
      </w:r>
      <w:r>
        <w:t xml:space="preserve">  Here you will see you students and the entire rubric (the scoring scale numbers AND the definitions for each of these numbers). If you have not yet scored your students, this view is best.</w:t>
      </w:r>
    </w:p>
    <w:p w:rsidR="001845E5" w:rsidRDefault="001845E5" w:rsidP="001845E5">
      <w:pPr>
        <w:pStyle w:val="BodyText"/>
      </w:pPr>
    </w:p>
    <w:p w:rsidR="001845E5" w:rsidRDefault="00406FBC" w:rsidP="001845E5">
      <w:pPr>
        <w:pStyle w:val="BodyText"/>
      </w:pPr>
      <w:r>
        <w:rPr>
          <w:noProof/>
        </w:rPr>
        <w:drawing>
          <wp:inline distT="0" distB="0" distL="0" distR="0" wp14:anchorId="069B2550">
            <wp:extent cx="5779008" cy="3767328"/>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9008" cy="3767328"/>
                    </a:xfrm>
                    <a:prstGeom prst="rect">
                      <a:avLst/>
                    </a:prstGeom>
                    <a:noFill/>
                  </pic:spPr>
                </pic:pic>
              </a:graphicData>
            </a:graphic>
          </wp:inline>
        </w:drawing>
      </w:r>
    </w:p>
    <w:p w:rsidR="001845E5" w:rsidRDefault="001845E5" w:rsidP="001845E5">
      <w:pPr>
        <w:pStyle w:val="BodyText"/>
        <w:spacing w:before="1"/>
      </w:pPr>
    </w:p>
    <w:p w:rsidR="00485216" w:rsidRDefault="00485216">
      <w:pPr>
        <w:rPr>
          <w:rFonts w:ascii="Calibri" w:eastAsia="Calibri" w:hAnsi="Calibri" w:cs="Calibri"/>
        </w:rPr>
      </w:pPr>
      <w:r>
        <w:br w:type="page"/>
      </w:r>
    </w:p>
    <w:p w:rsidR="001845E5" w:rsidRDefault="00D33332" w:rsidP="001845E5">
      <w:pPr>
        <w:pStyle w:val="BodyText"/>
        <w:spacing w:before="1"/>
        <w:ind w:left="100"/>
      </w:pPr>
      <w:r>
        <w:rPr>
          <w:noProof/>
        </w:rPr>
        <mc:AlternateContent>
          <mc:Choice Requires="wps">
            <w:drawing>
              <wp:anchor distT="0" distB="0" distL="114300" distR="114300" simplePos="0" relativeHeight="251683840" behindDoc="0" locked="0" layoutInCell="1" allowOverlap="1">
                <wp:simplePos x="0" y="0"/>
                <wp:positionH relativeFrom="column">
                  <wp:posOffset>4111624</wp:posOffset>
                </wp:positionH>
                <wp:positionV relativeFrom="paragraph">
                  <wp:posOffset>168275</wp:posOffset>
                </wp:positionV>
                <wp:extent cx="685800" cy="847725"/>
                <wp:effectExtent l="38100" t="0" r="19050" b="47625"/>
                <wp:wrapNone/>
                <wp:docPr id="194" name="Straight Arrow Connector 194"/>
                <wp:cNvGraphicFramePr/>
                <a:graphic xmlns:a="http://schemas.openxmlformats.org/drawingml/2006/main">
                  <a:graphicData uri="http://schemas.microsoft.com/office/word/2010/wordprocessingShape">
                    <wps:wsp>
                      <wps:cNvCnPr/>
                      <wps:spPr>
                        <a:xfrm flipH="1">
                          <a:off x="0" y="0"/>
                          <a:ext cx="685800"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9766A" id="Straight Arrow Connector 194" o:spid="_x0000_s1026" type="#_x0000_t32" style="position:absolute;margin-left:323.75pt;margin-top:13.25pt;width:54pt;height:66.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kj4AEAABIEAAAOAAAAZHJzL2Uyb0RvYy54bWysU9uO0zAQfUfiHyy/06TVXkrUdIW6XB4Q&#10;VOzyAV7Hbiz5pvHQtH/P2EkDghUSiBfLlzln5pwZb+5OzrKjgmSCb/lyUXOmvAyd8YeWf31892rN&#10;WULhO2GDVy0/q8Tvti9fbIbYqFXog+0UMCLxqRliy3vE2FRVkr1yIi1CVJ4edQAnkI5wqDoQA7E7&#10;W63q+qYaAnQRglQp0e39+Mi3hV9rJfGz1kkhsy2n2rCsUNanvFbbjWgOIGJv5FSG+IcqnDCeks5U&#10;9wIF+wbmNypnJIQUNC5kcFXQ2khVNJCaZf2LmodeRFW0kDkpzjal/0crPx33wExHvXt9xZkXjpr0&#10;gCDMoUf2BiAMbBe8JyMDsBxDjg0xNQTc+T1MpxT3kOWfNDimrYkfiLAYQhLZqfh9nv1WJ2SSLm/W&#10;1+uauiLpaX11e7u6zuzVSJPpIiR8r4JjedPyNNU1FzSmEMePCUfgBZDB1ucVhbFvfcfwHEkZghH+&#10;YNWUJ4dUWc1Yf9nh2aoR/kVpcobqHNOUmVQ7C+woaJqElMrjcmai6AzTxtoZWBcL/gic4jNUlXn9&#10;G/CMKJmDxxnsjA/wXHY8XUrWY/zFgVF3tuApdOfS2WINDV7pyfRJ8mT/fC7wH195+x0AAP//AwBQ&#10;SwMEFAAGAAgAAAAhAOxXV67gAAAACgEAAA8AAABkcnMvZG93bnJldi54bWxMj01PwzAMhu9I/IfI&#10;SNxYwkS7rTSd+FgP7IDEQIhj2pi20DhVk23l38+c4GRbfvT6cb6eXC8OOIbOk4brmQKBVHvbUaPh&#10;7bW8WoII0ZA1vSfU8IMB1sX5WW4y64/0goddbASHUMiMhjbGIZMy1C06E2Z+QOLdpx+diTyOjbSj&#10;OXK46+VcqVQ60xFfaM2ADy3W37u945Sn8n61+Xr+WG4ft+69Kl2zWTmtLy+mu1sQEaf4B8OvPqtD&#10;wU6V35MNoteQ3iwSRjXMU64MLJKEm4rJVCmQRS7/v1CcAAAA//8DAFBLAQItABQABgAIAAAAIQC2&#10;gziS/gAAAOEBAAATAAAAAAAAAAAAAAAAAAAAAABbQ29udGVudF9UeXBlc10ueG1sUEsBAi0AFAAG&#10;AAgAAAAhADj9If/WAAAAlAEAAAsAAAAAAAAAAAAAAAAALwEAAF9yZWxzLy5yZWxzUEsBAi0AFAAG&#10;AAgAAAAhAFYuqSPgAQAAEgQAAA4AAAAAAAAAAAAAAAAALgIAAGRycy9lMm9Eb2MueG1sUEsBAi0A&#10;FAAGAAgAAAAhAOxXV67gAAAACgEAAA8AAAAAAAAAAAAAAAAAOgQAAGRycy9kb3ducmV2LnhtbFBL&#10;BQYAAAAABAAEAPMAAABHBQAAAAA=&#10;" strokecolor="#5b9bd5 [3204]" strokeweight=".5pt">
                <v:stroke endarrow="block" joinstyle="miter"/>
              </v:shape>
            </w:pict>
          </mc:Fallback>
        </mc:AlternateContent>
      </w:r>
      <w:r w:rsidR="001845E5">
        <w:t>You can toggle between these two views by selecting th</w:t>
      </w:r>
      <w:r w:rsidR="00406FBC">
        <w:t>e alternate view under "Actions.”</w:t>
      </w:r>
    </w:p>
    <w:p w:rsidR="00D33332" w:rsidRDefault="00D33332" w:rsidP="001845E5">
      <w:pPr>
        <w:pStyle w:val="BodyText"/>
        <w:spacing w:before="1"/>
        <w:ind w:left="100"/>
      </w:pPr>
    </w:p>
    <w:p w:rsidR="00406FBC" w:rsidRDefault="00406FBC" w:rsidP="00406FBC">
      <w:r>
        <w:rPr>
          <w:noProof/>
        </w:rPr>
        <mc:AlternateContent>
          <mc:Choice Requires="wps">
            <w:drawing>
              <wp:anchor distT="0" distB="0" distL="114300" distR="114300" simplePos="0" relativeHeight="251682816" behindDoc="0" locked="0" layoutInCell="1" allowOverlap="1" wp14:anchorId="20978725" wp14:editId="702868EF">
                <wp:simplePos x="0" y="0"/>
                <wp:positionH relativeFrom="column">
                  <wp:posOffset>3730625</wp:posOffset>
                </wp:positionH>
                <wp:positionV relativeFrom="paragraph">
                  <wp:posOffset>674370</wp:posOffset>
                </wp:positionV>
                <wp:extent cx="600075" cy="271780"/>
                <wp:effectExtent l="0" t="0" r="28575" b="13970"/>
                <wp:wrapNone/>
                <wp:docPr id="19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271780"/>
                        </a:xfrm>
                        <a:custGeom>
                          <a:avLst/>
                          <a:gdLst>
                            <a:gd name="T0" fmla="+- 0 2198 2198"/>
                            <a:gd name="T1" fmla="*/ T0 w 945"/>
                            <a:gd name="T2" fmla="+- 0 2068 1854"/>
                            <a:gd name="T3" fmla="*/ 2068 h 428"/>
                            <a:gd name="T4" fmla="+- 0 2235 2198"/>
                            <a:gd name="T5" fmla="*/ T4 w 945"/>
                            <a:gd name="T6" fmla="+- 0 1985 1854"/>
                            <a:gd name="T7" fmla="*/ 1985 h 428"/>
                            <a:gd name="T8" fmla="+- 0 2336 2198"/>
                            <a:gd name="T9" fmla="*/ T8 w 945"/>
                            <a:gd name="T10" fmla="+- 0 1917 1854"/>
                            <a:gd name="T11" fmla="*/ 1917 h 428"/>
                            <a:gd name="T12" fmla="+- 0 2406 2198"/>
                            <a:gd name="T13" fmla="*/ T12 w 945"/>
                            <a:gd name="T14" fmla="+- 0 1891 1854"/>
                            <a:gd name="T15" fmla="*/ 1891 h 428"/>
                            <a:gd name="T16" fmla="+- 0 2487 2198"/>
                            <a:gd name="T17" fmla="*/ T16 w 945"/>
                            <a:gd name="T18" fmla="+- 0 1871 1854"/>
                            <a:gd name="T19" fmla="*/ 1871 h 428"/>
                            <a:gd name="T20" fmla="+- 0 2575 2198"/>
                            <a:gd name="T21" fmla="*/ T20 w 945"/>
                            <a:gd name="T22" fmla="+- 0 1859 1854"/>
                            <a:gd name="T23" fmla="*/ 1859 h 428"/>
                            <a:gd name="T24" fmla="+- 0 2670 2198"/>
                            <a:gd name="T25" fmla="*/ T24 w 945"/>
                            <a:gd name="T26" fmla="+- 0 1854 1854"/>
                            <a:gd name="T27" fmla="*/ 1854 h 428"/>
                            <a:gd name="T28" fmla="+- 0 2766 2198"/>
                            <a:gd name="T29" fmla="*/ T28 w 945"/>
                            <a:gd name="T30" fmla="+- 0 1859 1854"/>
                            <a:gd name="T31" fmla="*/ 1859 h 428"/>
                            <a:gd name="T32" fmla="+- 0 2854 2198"/>
                            <a:gd name="T33" fmla="*/ T32 w 945"/>
                            <a:gd name="T34" fmla="+- 0 1871 1854"/>
                            <a:gd name="T35" fmla="*/ 1871 h 428"/>
                            <a:gd name="T36" fmla="+- 0 2935 2198"/>
                            <a:gd name="T37" fmla="*/ T36 w 945"/>
                            <a:gd name="T38" fmla="+- 0 1891 1854"/>
                            <a:gd name="T39" fmla="*/ 1891 h 428"/>
                            <a:gd name="T40" fmla="+- 0 3005 2198"/>
                            <a:gd name="T41" fmla="*/ T40 w 945"/>
                            <a:gd name="T42" fmla="+- 0 1917 1854"/>
                            <a:gd name="T43" fmla="*/ 1917 h 428"/>
                            <a:gd name="T44" fmla="+- 0 3062 2198"/>
                            <a:gd name="T45" fmla="*/ T44 w 945"/>
                            <a:gd name="T46" fmla="+- 0 1949 1854"/>
                            <a:gd name="T47" fmla="*/ 1949 h 428"/>
                            <a:gd name="T48" fmla="+- 0 3133 2198"/>
                            <a:gd name="T49" fmla="*/ T48 w 945"/>
                            <a:gd name="T50" fmla="+- 0 2025 1854"/>
                            <a:gd name="T51" fmla="*/ 2025 h 428"/>
                            <a:gd name="T52" fmla="+- 0 3143 2198"/>
                            <a:gd name="T53" fmla="*/ T52 w 945"/>
                            <a:gd name="T54" fmla="+- 0 2068 1854"/>
                            <a:gd name="T55" fmla="*/ 2068 h 428"/>
                            <a:gd name="T56" fmla="+- 0 3133 2198"/>
                            <a:gd name="T57" fmla="*/ T56 w 945"/>
                            <a:gd name="T58" fmla="+- 0 2111 1854"/>
                            <a:gd name="T59" fmla="*/ 2111 h 428"/>
                            <a:gd name="T60" fmla="+- 0 3062 2198"/>
                            <a:gd name="T61" fmla="*/ T60 w 945"/>
                            <a:gd name="T62" fmla="+- 0 2188 1854"/>
                            <a:gd name="T63" fmla="*/ 2188 h 428"/>
                            <a:gd name="T64" fmla="+- 0 3005 2198"/>
                            <a:gd name="T65" fmla="*/ T64 w 945"/>
                            <a:gd name="T66" fmla="+- 0 2220 1854"/>
                            <a:gd name="T67" fmla="*/ 2220 h 428"/>
                            <a:gd name="T68" fmla="+- 0 2935 2198"/>
                            <a:gd name="T69" fmla="*/ T68 w 945"/>
                            <a:gd name="T70" fmla="+- 0 2246 1854"/>
                            <a:gd name="T71" fmla="*/ 2246 h 428"/>
                            <a:gd name="T72" fmla="+- 0 2854 2198"/>
                            <a:gd name="T73" fmla="*/ T72 w 945"/>
                            <a:gd name="T74" fmla="+- 0 2265 1854"/>
                            <a:gd name="T75" fmla="*/ 2265 h 428"/>
                            <a:gd name="T76" fmla="+- 0 2766 2198"/>
                            <a:gd name="T77" fmla="*/ T76 w 945"/>
                            <a:gd name="T78" fmla="+- 0 2278 1854"/>
                            <a:gd name="T79" fmla="*/ 2278 h 428"/>
                            <a:gd name="T80" fmla="+- 0 2670 2198"/>
                            <a:gd name="T81" fmla="*/ T80 w 945"/>
                            <a:gd name="T82" fmla="+- 0 2282 1854"/>
                            <a:gd name="T83" fmla="*/ 2282 h 428"/>
                            <a:gd name="T84" fmla="+- 0 2575 2198"/>
                            <a:gd name="T85" fmla="*/ T84 w 945"/>
                            <a:gd name="T86" fmla="+- 0 2278 1854"/>
                            <a:gd name="T87" fmla="*/ 2278 h 428"/>
                            <a:gd name="T88" fmla="+- 0 2487 2198"/>
                            <a:gd name="T89" fmla="*/ T88 w 945"/>
                            <a:gd name="T90" fmla="+- 0 2265 1854"/>
                            <a:gd name="T91" fmla="*/ 2265 h 428"/>
                            <a:gd name="T92" fmla="+- 0 2406 2198"/>
                            <a:gd name="T93" fmla="*/ T92 w 945"/>
                            <a:gd name="T94" fmla="+- 0 2246 1854"/>
                            <a:gd name="T95" fmla="*/ 2246 h 428"/>
                            <a:gd name="T96" fmla="+- 0 2336 2198"/>
                            <a:gd name="T97" fmla="*/ T96 w 945"/>
                            <a:gd name="T98" fmla="+- 0 2220 1854"/>
                            <a:gd name="T99" fmla="*/ 2220 h 428"/>
                            <a:gd name="T100" fmla="+- 0 2279 2198"/>
                            <a:gd name="T101" fmla="*/ T100 w 945"/>
                            <a:gd name="T102" fmla="+- 0 2188 1854"/>
                            <a:gd name="T103" fmla="*/ 2188 h 428"/>
                            <a:gd name="T104" fmla="+- 0 2208 2198"/>
                            <a:gd name="T105" fmla="*/ T104 w 945"/>
                            <a:gd name="T106" fmla="+- 0 2111 1854"/>
                            <a:gd name="T107" fmla="*/ 2111 h 428"/>
                            <a:gd name="T108" fmla="+- 0 2198 2198"/>
                            <a:gd name="T109" fmla="*/ T108 w 945"/>
                            <a:gd name="T110" fmla="+- 0 2068 1854"/>
                            <a:gd name="T111" fmla="*/ 206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5" h="428">
                              <a:moveTo>
                                <a:pt x="0" y="214"/>
                              </a:moveTo>
                              <a:lnTo>
                                <a:pt x="37" y="131"/>
                              </a:lnTo>
                              <a:lnTo>
                                <a:pt x="138" y="63"/>
                              </a:lnTo>
                              <a:lnTo>
                                <a:pt x="208" y="37"/>
                              </a:lnTo>
                              <a:lnTo>
                                <a:pt x="289" y="17"/>
                              </a:lnTo>
                              <a:lnTo>
                                <a:pt x="377" y="5"/>
                              </a:lnTo>
                              <a:lnTo>
                                <a:pt x="472" y="0"/>
                              </a:lnTo>
                              <a:lnTo>
                                <a:pt x="568" y="5"/>
                              </a:lnTo>
                              <a:lnTo>
                                <a:pt x="656" y="17"/>
                              </a:lnTo>
                              <a:lnTo>
                                <a:pt x="737" y="37"/>
                              </a:lnTo>
                              <a:lnTo>
                                <a:pt x="807" y="63"/>
                              </a:lnTo>
                              <a:lnTo>
                                <a:pt x="864" y="95"/>
                              </a:lnTo>
                              <a:lnTo>
                                <a:pt x="935" y="171"/>
                              </a:lnTo>
                              <a:lnTo>
                                <a:pt x="945" y="214"/>
                              </a:lnTo>
                              <a:lnTo>
                                <a:pt x="935" y="257"/>
                              </a:lnTo>
                              <a:lnTo>
                                <a:pt x="864" y="334"/>
                              </a:lnTo>
                              <a:lnTo>
                                <a:pt x="807" y="366"/>
                              </a:lnTo>
                              <a:lnTo>
                                <a:pt x="737" y="392"/>
                              </a:lnTo>
                              <a:lnTo>
                                <a:pt x="656" y="411"/>
                              </a:lnTo>
                              <a:lnTo>
                                <a:pt x="568" y="424"/>
                              </a:lnTo>
                              <a:lnTo>
                                <a:pt x="472" y="428"/>
                              </a:lnTo>
                              <a:lnTo>
                                <a:pt x="377" y="424"/>
                              </a:lnTo>
                              <a:lnTo>
                                <a:pt x="289" y="411"/>
                              </a:lnTo>
                              <a:lnTo>
                                <a:pt x="208" y="392"/>
                              </a:lnTo>
                              <a:lnTo>
                                <a:pt x="138" y="366"/>
                              </a:lnTo>
                              <a:lnTo>
                                <a:pt x="81" y="334"/>
                              </a:lnTo>
                              <a:lnTo>
                                <a:pt x="10" y="257"/>
                              </a:lnTo>
                              <a:lnTo>
                                <a:pt x="0" y="214"/>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72807A3" id="Freeform 12" o:spid="_x0000_s1026" style="position:absolute;margin-left:293.75pt;margin-top:53.1pt;width:47.25pt;height:21.4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94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leswcAAB4gAAAOAAAAZHJzL2Uyb0RvYy54bWysWdtu4zYQfS/QfxD02CJrkqJuxjqLRZwU&#10;BbbtAqt+gCLJsVFbUiUlzrbov3eGIhVSS9pC0TxYdng8PjOHQw457z+8no7eS9X1h6be+PQd8b2q&#10;LpryUD9t/N+zh5vE9/ohr8v82NTVxv9a9f6H2++/e39u1xVr9s2xrDoPjNT9+txu/P0wtOvVqi/2&#10;1Snv3zVtVcPgrulO+QAfu6dV2eVnsH46rhgh0ercdGXbNUXV9/Df7Tjo3wr7u11VDL/tdn01eMeN&#10;D9wG8dqJ10d8Xd2+z9dPXd7uD4Wkkf8HFqf8UMOPTqa2+ZB7z93hG1OnQ9E1fbMb3hXNadXsdoei&#10;Ej6AN5TMvPmyz9tK+ALB6dspTP3/Z7b49eVz5x1K0C4NfK/OTyDSQ1dVGHKPMgzQue3XgPvSfu7Q&#10;xb791BR/9DCwMkbwQw8Y7/H8S1OCmfx5aERQXnfdCb8J7nqvIvZfp9hXr4NXwD8jQkgc+l4BQyym&#10;cSK0WeVr9eXiuR9+qhphKH/51A+jdCW8E4EvJfkMZN6djqDijzce8RhNE/EipZ5gVMF+WHkZ8c5e&#10;ysM5hinMaIpEiUeTkM9hELjxF8EUQ9De4yyZo7hCjcZYEFp5QQwmYxm384oURpgCD0Mrr1jBgJcA&#10;WXlBhurxCoLIyitVMIxXYudFzdjTlMZWYlQPvkBZmcH0M6hxYqdGdQEyyhzkTAFoklI7OV0BgbKT&#10;M0VgPImtcaO6ChmNHORMFWgSO8jpMgiUlRwzhWBhbJ9sTBciY640MHWAFEitkWO6DgJlJ2cKwaJ4&#10;TNN5wjBdiIw5coGZOmB+2snpOgiUnZwpBIsj+5xjuhAZcyREYOrgjFyg6+COXGAKwdBXXODmkQt0&#10;IbLAkRCBqYNzzgW6Du45F5hCsNSxwAW6EBmsNtalNzB1cGZroOvgzlZuChEQYk8IrguRcUdCcFMH&#10;5zrHdR3c6xw3hQhIxKyywgal7w2OhOCmDjTl9mzlug4CZU0IbgoR0CCwk9OFyLgjIUJTB0aYfesK&#10;dR0EykouNIUIKLeTC3UhstCRELCzG/uNa78PdR3cG35oCuGMXKgLkYWOhAhNHRil9h0i1HUQKGvk&#10;IlMI55yLdCGyyJEQkakDo4m9Uop0HQTKTs4UwpmtkS5EFjkSIjJ1YAz2OdwA5qtmpOsgUHZyMyFc&#10;61ykC5FBVWhd52JTB8Z4ZCUX6zoIlJVcPBPCtUPEuhBZ7EiI2NSBscierVi4T0WrQNnJzYRw7a2x&#10;LkQWOxIinunAYvuci3UdGKKs5ODAYSS/qypJdCGyxJEQyUwHljCrrImuA0OUndxMCFc9l+hCZIkj&#10;IZKZDq7IJboOFyI3E8JVCSe6EBmsENaESGc6uOZcquvgnnPpTAjXGQJPv9MUzlJHQqQzHVzZmuo6&#10;uLM1nQnhPHvpQmSpIyGgDjRmsGudS3Ud3OscJXMl4tS681OiS5HB9+zKUjLTwrVLUKKL4d4mKJnL&#10;QRxnfaLrAQwdiUHJTBDXJkuJroh7l6VkponzNoLoogBDR3bQ2RFbVB+2zQyYq9nwza0E3Ko8qXuT&#10;fK+uUorXWt6lwDsvxws8Iq5v2qbHa5sMDMLlTBbgvgkmAIUXLw4wBBzB8SIw+I5goLzENB73BVzc&#10;11xlggdwAU8XWccjMcLhMLuEDB5SBXyZp3hsRDgc+JZYx4OcgC9zFY9WAr7MVTzsIByOKUvI4PFD&#10;wJe5yqWrUMovsY4lOlqH4noRXLoK5e4SOJaxaB0K0EVw6SqUhIvg0lUo0pbAsfhCMlA2LYJLV6GQ&#10;WQLHAgWtQ2mxCC5dhc1+EVy6CtvvEjhuq0gGNsRFcOkqbFFL4GLnQfO4Yyz7gvQWF/BlX5D+4nqq&#10;fWFcdeR62UGbYd5g6HwPGgyP+J183eYDLrPqrXfe+Hjb7O03Pl4U4/9PzUuVNQIxvF2SMypOKfBr&#10;b+PHWsfJlKfTgqKG1bMV5ijep0CkpvmvhtVzhDHcrwAGVkdn1bB6ShiWcgCDpfUSLMBCHmBKe2VE&#10;PUdjHM8sgFIX/mpUPUdUGI3MLtuK8Mx9nVgso3bFzQR3ebB2JWhJBGUIwKY5rpir5+gBnBMlNzWT&#10;1Lh6SpxcZ9+0V+PqadqDy92LKih6Adz3XVJLeRvAefkSbgoelNaXcEoLPmWO4q+eprKcXean5ols&#10;rUBOKDvqOdpTs+6aPSYn8TV+U05c8Vel2LX4yfX5mhxY6MGkuqauRE3rhIpFcWz6apQHVx9RsU3L&#10;EK5eWjutbh4OxyOAMaS4ONGUwEUdfu6b46HEUfGhe3q8O3beSw7d1IcH6NipnDVgbdcP27zfjzgx&#10;hBMlX3fNc12Kd/sqL+/l+yE/HMf3QlIEQlNQLpfYHhR91L9Tkt4n9wm/4Sy6v+Fku735+HDHb6IH&#10;GofbYHt3t6X/IGfK1/tDWVY10lY9XcqX9Uxld3nsxk5dXcO93ozCA/zJPNBgK5OGCD/4op7CO9E+&#10;xY7p2GJ9bMqv0D3tmrFJDU11eLNvur987wwN6o3f//mcd5XvHX+uoQOcUo6X2oP4wMMYWz6dPvKo&#10;j+R1AaY2/uBDZY9v74axC/7cdoenPfwSFXrXzUfo2u4O2F0V/EZW8gM0oYUHsmGOXW79s0C9tfVv&#10;/wUAAP//AwBQSwMEFAAGAAgAAAAhAMonvcjgAAAACwEAAA8AAABkcnMvZG93bnJldi54bWxMj81u&#10;wjAQhO+VeAdrkXorNlEJIY2DqqoVh/YC5QGc2MQW/olik4S37/bUHnfm0+xMtZ+dJaMaogmew3rF&#10;gCjfBml8x+H8/fFUAIlJeCls8IrDXUXY14uHSpQyTP6oxlPqCIb4WAoOOqW+pDS2WjkRV6FXHr1L&#10;GJxIeA4dlYOYMNxZmjGWUyeMxw9a9OpNq/Z6ujkOXTTGfh0Pu8taH66f4/19avIz54/L+fUFSFJz&#10;+oPhtz5Whxo7NeHmZSSWw6bYbhBFg+UZECTyIsN1DSrPOwa0ruj/DfUPAAAA//8DAFBLAQItABQA&#10;BgAIAAAAIQC2gziS/gAAAOEBAAATAAAAAAAAAAAAAAAAAAAAAABbQ29udGVudF9UeXBlc10ueG1s&#10;UEsBAi0AFAAGAAgAAAAhADj9If/WAAAAlAEAAAsAAAAAAAAAAAAAAAAALwEAAF9yZWxzLy5yZWxz&#10;UEsBAi0AFAAGAAgAAAAhAOvTKV6zBwAAHiAAAA4AAAAAAAAAAAAAAAAALgIAAGRycy9lMm9Eb2Mu&#10;eG1sUEsBAi0AFAAGAAgAAAAhAMonvcjgAAAACwEAAA8AAAAAAAAAAAAAAAAADQoAAGRycy9kb3du&#10;cmV2LnhtbFBLBQYAAAAABAAEAPMAAAAaCwAAAAA=&#10;" path="m,214l37,131,138,63,208,37,289,17,377,5,472,r96,5l656,17r81,20l807,63r57,32l935,171r10,43l935,257r-71,77l807,366r-70,26l656,411r-88,13l472,428r-95,-4l289,411,208,392,138,366,81,334,10,257,,214xe" filled="f" strokecolor="red" strokeweight="1.5pt">
                <v:path arrowok="t" o:connecttype="custom" o:connectlocs="0,1313180;23495,1260475;87630,1217295;132080,1200785;183515,1188085;239395,1180465;299720,1177290;360680,1180465;416560,1188085;467995,1200785;512445,1217295;548640,1237615;593725,1285875;600075,1313180;593725,1340485;548640,1389380;512445,1409700;467995,1426210;416560,1438275;360680,1446530;299720,1449070;239395,1446530;183515,1438275;132080,1426210;87630,1409700;51435,1389380;6350,1340485;0,1313180" o:connectangles="0,0,0,0,0,0,0,0,0,0,0,0,0,0,0,0,0,0,0,0,0,0,0,0,0,0,0,0"/>
              </v:shape>
            </w:pict>
          </mc:Fallback>
        </mc:AlternateContent>
      </w:r>
      <w:r>
        <w:rPr>
          <w:noProof/>
        </w:rPr>
        <w:drawing>
          <wp:inline distT="0" distB="0" distL="0" distR="0" wp14:anchorId="4CBBF01E" wp14:editId="60F779E6">
            <wp:extent cx="4334256" cy="3346704"/>
            <wp:effectExtent l="0" t="0" r="9525"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4256" cy="3346704"/>
                    </a:xfrm>
                    <a:prstGeom prst="rect">
                      <a:avLst/>
                    </a:prstGeom>
                    <a:noFill/>
                  </pic:spPr>
                </pic:pic>
              </a:graphicData>
            </a:graphic>
          </wp:inline>
        </w:drawing>
      </w:r>
    </w:p>
    <w:p w:rsidR="00D33332" w:rsidRDefault="00D33332" w:rsidP="00406FBC"/>
    <w:p w:rsidR="001845E5" w:rsidRDefault="00406FBC" w:rsidP="00406FBC">
      <w:r>
        <w:t>T</w:t>
      </w:r>
      <w:r w:rsidR="001845E5">
        <w:t>he alternate view will be at the bottom of the drop down list:</w:t>
      </w:r>
    </w:p>
    <w:p w:rsidR="001845E5" w:rsidRDefault="00676A01" w:rsidP="001845E5">
      <w:pPr>
        <w:pStyle w:val="BodyText"/>
      </w:pPr>
      <w:r>
        <w:rPr>
          <w:noProof/>
        </w:rPr>
        <mc:AlternateContent>
          <mc:Choice Requires="wps">
            <w:drawing>
              <wp:anchor distT="0" distB="0" distL="114300" distR="114300" simplePos="0" relativeHeight="251685888" behindDoc="0" locked="0" layoutInCell="1" allowOverlap="1" wp14:anchorId="1E804576" wp14:editId="39F573CB">
                <wp:simplePos x="0" y="0"/>
                <wp:positionH relativeFrom="column">
                  <wp:posOffset>4206875</wp:posOffset>
                </wp:positionH>
                <wp:positionV relativeFrom="paragraph">
                  <wp:posOffset>2169160</wp:posOffset>
                </wp:positionV>
                <wp:extent cx="1390650" cy="271780"/>
                <wp:effectExtent l="0" t="0" r="19050" b="13970"/>
                <wp:wrapNone/>
                <wp:docPr id="20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0" cy="271780"/>
                        </a:xfrm>
                        <a:custGeom>
                          <a:avLst/>
                          <a:gdLst>
                            <a:gd name="T0" fmla="+- 0 2198 2198"/>
                            <a:gd name="T1" fmla="*/ T0 w 945"/>
                            <a:gd name="T2" fmla="+- 0 2068 1854"/>
                            <a:gd name="T3" fmla="*/ 2068 h 428"/>
                            <a:gd name="T4" fmla="+- 0 2235 2198"/>
                            <a:gd name="T5" fmla="*/ T4 w 945"/>
                            <a:gd name="T6" fmla="+- 0 1985 1854"/>
                            <a:gd name="T7" fmla="*/ 1985 h 428"/>
                            <a:gd name="T8" fmla="+- 0 2336 2198"/>
                            <a:gd name="T9" fmla="*/ T8 w 945"/>
                            <a:gd name="T10" fmla="+- 0 1917 1854"/>
                            <a:gd name="T11" fmla="*/ 1917 h 428"/>
                            <a:gd name="T12" fmla="+- 0 2406 2198"/>
                            <a:gd name="T13" fmla="*/ T12 w 945"/>
                            <a:gd name="T14" fmla="+- 0 1891 1854"/>
                            <a:gd name="T15" fmla="*/ 1891 h 428"/>
                            <a:gd name="T16" fmla="+- 0 2487 2198"/>
                            <a:gd name="T17" fmla="*/ T16 w 945"/>
                            <a:gd name="T18" fmla="+- 0 1871 1854"/>
                            <a:gd name="T19" fmla="*/ 1871 h 428"/>
                            <a:gd name="T20" fmla="+- 0 2575 2198"/>
                            <a:gd name="T21" fmla="*/ T20 w 945"/>
                            <a:gd name="T22" fmla="+- 0 1859 1854"/>
                            <a:gd name="T23" fmla="*/ 1859 h 428"/>
                            <a:gd name="T24" fmla="+- 0 2670 2198"/>
                            <a:gd name="T25" fmla="*/ T24 w 945"/>
                            <a:gd name="T26" fmla="+- 0 1854 1854"/>
                            <a:gd name="T27" fmla="*/ 1854 h 428"/>
                            <a:gd name="T28" fmla="+- 0 2766 2198"/>
                            <a:gd name="T29" fmla="*/ T28 w 945"/>
                            <a:gd name="T30" fmla="+- 0 1859 1854"/>
                            <a:gd name="T31" fmla="*/ 1859 h 428"/>
                            <a:gd name="T32" fmla="+- 0 2854 2198"/>
                            <a:gd name="T33" fmla="*/ T32 w 945"/>
                            <a:gd name="T34" fmla="+- 0 1871 1854"/>
                            <a:gd name="T35" fmla="*/ 1871 h 428"/>
                            <a:gd name="T36" fmla="+- 0 2935 2198"/>
                            <a:gd name="T37" fmla="*/ T36 w 945"/>
                            <a:gd name="T38" fmla="+- 0 1891 1854"/>
                            <a:gd name="T39" fmla="*/ 1891 h 428"/>
                            <a:gd name="T40" fmla="+- 0 3005 2198"/>
                            <a:gd name="T41" fmla="*/ T40 w 945"/>
                            <a:gd name="T42" fmla="+- 0 1917 1854"/>
                            <a:gd name="T43" fmla="*/ 1917 h 428"/>
                            <a:gd name="T44" fmla="+- 0 3062 2198"/>
                            <a:gd name="T45" fmla="*/ T44 w 945"/>
                            <a:gd name="T46" fmla="+- 0 1949 1854"/>
                            <a:gd name="T47" fmla="*/ 1949 h 428"/>
                            <a:gd name="T48" fmla="+- 0 3133 2198"/>
                            <a:gd name="T49" fmla="*/ T48 w 945"/>
                            <a:gd name="T50" fmla="+- 0 2025 1854"/>
                            <a:gd name="T51" fmla="*/ 2025 h 428"/>
                            <a:gd name="T52" fmla="+- 0 3143 2198"/>
                            <a:gd name="T53" fmla="*/ T52 w 945"/>
                            <a:gd name="T54" fmla="+- 0 2068 1854"/>
                            <a:gd name="T55" fmla="*/ 2068 h 428"/>
                            <a:gd name="T56" fmla="+- 0 3133 2198"/>
                            <a:gd name="T57" fmla="*/ T56 w 945"/>
                            <a:gd name="T58" fmla="+- 0 2111 1854"/>
                            <a:gd name="T59" fmla="*/ 2111 h 428"/>
                            <a:gd name="T60" fmla="+- 0 3062 2198"/>
                            <a:gd name="T61" fmla="*/ T60 w 945"/>
                            <a:gd name="T62" fmla="+- 0 2188 1854"/>
                            <a:gd name="T63" fmla="*/ 2188 h 428"/>
                            <a:gd name="T64" fmla="+- 0 3005 2198"/>
                            <a:gd name="T65" fmla="*/ T64 w 945"/>
                            <a:gd name="T66" fmla="+- 0 2220 1854"/>
                            <a:gd name="T67" fmla="*/ 2220 h 428"/>
                            <a:gd name="T68" fmla="+- 0 2935 2198"/>
                            <a:gd name="T69" fmla="*/ T68 w 945"/>
                            <a:gd name="T70" fmla="+- 0 2246 1854"/>
                            <a:gd name="T71" fmla="*/ 2246 h 428"/>
                            <a:gd name="T72" fmla="+- 0 2854 2198"/>
                            <a:gd name="T73" fmla="*/ T72 w 945"/>
                            <a:gd name="T74" fmla="+- 0 2265 1854"/>
                            <a:gd name="T75" fmla="*/ 2265 h 428"/>
                            <a:gd name="T76" fmla="+- 0 2766 2198"/>
                            <a:gd name="T77" fmla="*/ T76 w 945"/>
                            <a:gd name="T78" fmla="+- 0 2278 1854"/>
                            <a:gd name="T79" fmla="*/ 2278 h 428"/>
                            <a:gd name="T80" fmla="+- 0 2670 2198"/>
                            <a:gd name="T81" fmla="*/ T80 w 945"/>
                            <a:gd name="T82" fmla="+- 0 2282 1854"/>
                            <a:gd name="T83" fmla="*/ 2282 h 428"/>
                            <a:gd name="T84" fmla="+- 0 2575 2198"/>
                            <a:gd name="T85" fmla="*/ T84 w 945"/>
                            <a:gd name="T86" fmla="+- 0 2278 1854"/>
                            <a:gd name="T87" fmla="*/ 2278 h 428"/>
                            <a:gd name="T88" fmla="+- 0 2487 2198"/>
                            <a:gd name="T89" fmla="*/ T88 w 945"/>
                            <a:gd name="T90" fmla="+- 0 2265 1854"/>
                            <a:gd name="T91" fmla="*/ 2265 h 428"/>
                            <a:gd name="T92" fmla="+- 0 2406 2198"/>
                            <a:gd name="T93" fmla="*/ T92 w 945"/>
                            <a:gd name="T94" fmla="+- 0 2246 1854"/>
                            <a:gd name="T95" fmla="*/ 2246 h 428"/>
                            <a:gd name="T96" fmla="+- 0 2336 2198"/>
                            <a:gd name="T97" fmla="*/ T96 w 945"/>
                            <a:gd name="T98" fmla="+- 0 2220 1854"/>
                            <a:gd name="T99" fmla="*/ 2220 h 428"/>
                            <a:gd name="T100" fmla="+- 0 2279 2198"/>
                            <a:gd name="T101" fmla="*/ T100 w 945"/>
                            <a:gd name="T102" fmla="+- 0 2188 1854"/>
                            <a:gd name="T103" fmla="*/ 2188 h 428"/>
                            <a:gd name="T104" fmla="+- 0 2208 2198"/>
                            <a:gd name="T105" fmla="*/ T104 w 945"/>
                            <a:gd name="T106" fmla="+- 0 2111 1854"/>
                            <a:gd name="T107" fmla="*/ 2111 h 428"/>
                            <a:gd name="T108" fmla="+- 0 2198 2198"/>
                            <a:gd name="T109" fmla="*/ T108 w 945"/>
                            <a:gd name="T110" fmla="+- 0 2068 1854"/>
                            <a:gd name="T111" fmla="*/ 206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5" h="428">
                              <a:moveTo>
                                <a:pt x="0" y="214"/>
                              </a:moveTo>
                              <a:lnTo>
                                <a:pt x="37" y="131"/>
                              </a:lnTo>
                              <a:lnTo>
                                <a:pt x="138" y="63"/>
                              </a:lnTo>
                              <a:lnTo>
                                <a:pt x="208" y="37"/>
                              </a:lnTo>
                              <a:lnTo>
                                <a:pt x="289" y="17"/>
                              </a:lnTo>
                              <a:lnTo>
                                <a:pt x="377" y="5"/>
                              </a:lnTo>
                              <a:lnTo>
                                <a:pt x="472" y="0"/>
                              </a:lnTo>
                              <a:lnTo>
                                <a:pt x="568" y="5"/>
                              </a:lnTo>
                              <a:lnTo>
                                <a:pt x="656" y="17"/>
                              </a:lnTo>
                              <a:lnTo>
                                <a:pt x="737" y="37"/>
                              </a:lnTo>
                              <a:lnTo>
                                <a:pt x="807" y="63"/>
                              </a:lnTo>
                              <a:lnTo>
                                <a:pt x="864" y="95"/>
                              </a:lnTo>
                              <a:lnTo>
                                <a:pt x="935" y="171"/>
                              </a:lnTo>
                              <a:lnTo>
                                <a:pt x="945" y="214"/>
                              </a:lnTo>
                              <a:lnTo>
                                <a:pt x="935" y="257"/>
                              </a:lnTo>
                              <a:lnTo>
                                <a:pt x="864" y="334"/>
                              </a:lnTo>
                              <a:lnTo>
                                <a:pt x="807" y="366"/>
                              </a:lnTo>
                              <a:lnTo>
                                <a:pt x="737" y="392"/>
                              </a:lnTo>
                              <a:lnTo>
                                <a:pt x="656" y="411"/>
                              </a:lnTo>
                              <a:lnTo>
                                <a:pt x="568" y="424"/>
                              </a:lnTo>
                              <a:lnTo>
                                <a:pt x="472" y="428"/>
                              </a:lnTo>
                              <a:lnTo>
                                <a:pt x="377" y="424"/>
                              </a:lnTo>
                              <a:lnTo>
                                <a:pt x="289" y="411"/>
                              </a:lnTo>
                              <a:lnTo>
                                <a:pt x="208" y="392"/>
                              </a:lnTo>
                              <a:lnTo>
                                <a:pt x="138" y="366"/>
                              </a:lnTo>
                              <a:lnTo>
                                <a:pt x="81" y="334"/>
                              </a:lnTo>
                              <a:lnTo>
                                <a:pt x="10" y="257"/>
                              </a:lnTo>
                              <a:lnTo>
                                <a:pt x="0" y="214"/>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C98594A" id="Freeform 12" o:spid="_x0000_s1026" style="position:absolute;margin-left:331.25pt;margin-top:170.8pt;width:109.5pt;height:21.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4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3PsgcAAB8gAAAOAAAAZHJzL2Uyb0RvYy54bWysWdtu4zYQfS/QfxD02CJrkaJuxjqLRZwU&#10;BbbtAqt+gCLLsVFbUiUlzrbov3eGIp2hlrSFonmI5PB4cmYOh0Ny3n94PR68l6rr90298tm7wPeq&#10;umw2+/pp5f+eP9ykvtcPRb0pDk1drfyvVe9/uP3+u/endlnxZtccNlXngZG6X57alb8bhna5WPTl&#10;rjoW/bumrWoY3DbdsRjgY/e02HTFCawfDwseBPHi1HSbtmvKqu/hr+tx0L+V9rfbqhx+2277avAO&#10;Kx+4DfJ3J38/4u/F7fti+dQV7W5fKhrFf2BxLPY1/NOzqXUxFN5zt//G1HFfdk3fbId3ZXNcNNvt&#10;vqykD+ANCybefNkVbSV9geD07TlM/f9ntvz15XPn7Tcrnwfc9+riCCI9dFWFIfcYxwCd2n4JuC/t&#10;5w5d7NtPTflHDwMLYwQ/9IDxHk+/NBswUzwPjQzK67Y74jfBXe9Vxv7rOfbV6+CV8EcWZkEcgUQl&#10;jPGEJakUZ1Es9bfL5374qWqkpeLlUz+M2m3gTUZ+o9jnYGR7PICMP954gcdZlspfSuszjGnYDwsv&#10;D7yTl4loioGQUFNBnHosjcQUFmoYmOII2nmCp1OU0KiRFw8jK69Iw5CXsPOKNUaaAg8jK69Ew8CU&#10;BFl5QYpSJ8MwtvLKNAx5pXZezIw9y1hiJcZo8CXKygzmn0FNBHZqjAqQM+4gZwrA0ozZyVEFJMpO&#10;zhSBizSxxo1RFXIWO8iZKrA0cZCjMkiUlRw3heBRYp9snAqRc1camDpACmTWyHGqg0TZyZlC8DgZ&#10;03SaMJwKkXNHLnBTB8xPOzmqg0TZyZlC8CS2zzlOhci5IyFCUwdn5EKqgztyoSkER19xgZtGLqRC&#10;5KEjIUJTB+ecC6kO7jkXmkLwzLHAhVSIHFYb69Ibmjo4szWkOrizVZhChEFgTwhBhciFIyGEqYNz&#10;nRNUB/c6J0whwiDmVlmhQKn1UNYGR0IIUweWCXu2CqqDRFkTQphChCwM7eSoELlwJASWeFptAm4v&#10;XRHVAfYmkb2mRqYQIRN2chEVIo8cCQGV3STnqPcR1cFd8CNTCGfkIipEHjkSIjJ14IzZK0REdZAo&#10;q6yxKYRzzsVUiDx2JERs6sBZat8pxVQHibKTM4VwZmtMhchjR0LEpg6cQ53DAjBdNWOqg0TZyU2E&#10;cK1zMRUih6lkXecSUwfORWwll1AdJMpKLpkI4aoQCRUiTxwJkZg6cB7bszWhOkiUndxECFdtTagQ&#10;eeJIiGSiA0/scy6hOnBEWcnBgcNIfteuJKVC5KkjIdKJDjzlVllTqgNHlJ3cRAjXfi6lQuSpIyHS&#10;iQ6uyKVUhwuRmwjh2gmnVIgcVghrQmQTHVxzLqM6uOdcNhHCdYbIqBB55kiIbKKDK1szqoM7W7OJ&#10;EM6zFxUizxwJAftAYwa71rmM6uBe51gwVSLJrJWfBVSKHL5nV5bhFQMt/q4qwQIqhrtMsGAqR+A4&#10;6wdUD2DoSAwWTARxFVkWUEXcVZYFE02ctxEBFQUYOrKDTY7YcvdhK2bAXAcbNovmJgVuVZ70vUmx&#10;01cp5Wut7lLgzSvwBi+Q9zdt0+O9TQ4G4XImD7FugglA4cWLAwwBR3AyCwy+IxgozzGNx30Jl/c1&#10;V5ngAVzCs1nW8UiMcDjMziGDh1QJn+cpHhsRDge+OdbxICfh81zFo5WEz3MVDzsIh2PKHDJ4/JDw&#10;ea4K5Sps5edYxy06WofN9Sy4chW2u3PguI1F67ABnQVXrsKWcBZcuQqbtDlw3HwhGdg2zYIrV2Ej&#10;MweOGxS0DluLWXDlKhT7WXDlKpTfOXAsq0gGCuIsuHIVStQcuKw8aB4rxrwvKG9xAZ/3BeUvrqfk&#10;C+Oqo9bLDvoM0w5D53vQYXjE7xTLthhwmdWv3mnl422zt1v5eFGMfz82L1XeSMTwdkvOmTylwH97&#10;Gz/UFKdSnp0XFD2sn600x/A+BSJ1nv96WD9HGMd6BTCwOjqrh/VTwXArBzBYWi/BQtzIA0xrr43o&#10;52hM4JkFUPrCX4/q54iK4pHZZVsxnrmvE0tU1K64mWKVB2tXgpbGsA0B2HmOa+b6OXoA50TFTc8k&#10;Pa6fCqfW2Tft9bh+mvbgcveiCppeCPd9l9TS3oZwXr6EOwcPttaXcFoLcc4czV8/TWUFv8xPzxPV&#10;WoGc0Hb0c7SnZ901e1xN4mv8zjlxxV+dYtfip9bna3LgRg8m1TV1Feq8TuhYlIemr0Z5cPWRO7bz&#10;MoSrF2mn1c3D/nAAMIYUFyeWBXBRh5/75rDf4Kj80D093h0676WAdurDQwA/agYYsLbrh3XR70ac&#10;HEJYseya53oj33ZVsblX70OxP4zvUlIEQldQLZfYH5SN1L+zILtP71NxI3h8fyOC9frm48OduIkf&#10;WBKtw/Xd3Zr9g5yZWO72m01VI23d1GViXtNUtZfHduy5rWu415tReICfb6OwMGnI8IMv+im9k/1T&#10;bJmOPdbHZvMV2qddM3apoasOL7um+8v3TtChXvn9n89FV/ne4ecaWsAZE3ipPcgPIkqw5dPRkUc6&#10;UtQlmFr5gw87e3y9G8Y2+HPb7Z928J+Y1LtuPkLbdrvH7qrkN7JSH6ALLT1QHXNsc9PPEvXW17/9&#10;FwAA//8DAFBLAwQUAAYACAAAACEAt0JTh98AAAALAQAADwAAAGRycy9kb3ducmV2LnhtbEyPy07D&#10;MBBF90j8gzWV2FEnJVghjVMhBOoCNi39ACd2Y6t+RLGbpH/PsILl3Dm6c6beLc6SSY3RBM8hX2dA&#10;lO+CNL7ncPr+eCyBxCS8FDZ4xeGmIuya+7taVDLM/qCmY+oJlvhYCQ46paGiNHZaORHXYVAed+cw&#10;OpFwHHsqRzFjubN0k2WMOmE8XtBiUG9adZfj1XHoozH267B/Oed6f/mcbu9zy06cP6yW1y2QpJb0&#10;B8OvPqpDg05tuHoZieXA2OYZUQ5PRc6AIFGWOSYtJmVRAG1q+v+H5gcAAP//AwBQSwECLQAUAAYA&#10;CAAAACEAtoM4kv4AAADhAQAAEwAAAAAAAAAAAAAAAAAAAAAAW0NvbnRlbnRfVHlwZXNdLnhtbFBL&#10;AQItABQABgAIAAAAIQA4/SH/1gAAAJQBAAALAAAAAAAAAAAAAAAAAC8BAABfcmVscy8ucmVsc1BL&#10;AQItABQABgAIAAAAIQAwxd3PsgcAAB8gAAAOAAAAAAAAAAAAAAAAAC4CAABkcnMvZTJvRG9jLnht&#10;bFBLAQItABQABgAIAAAAIQC3QlOH3wAAAAsBAAAPAAAAAAAAAAAAAAAAAAwKAABkcnMvZG93bnJl&#10;di54bWxQSwUGAAAAAAQABADzAAAAGAsAAAAA&#10;" path="m,214l37,131,138,63,208,37,289,17,377,5,472,r96,5l656,17r81,20l807,63r57,32l935,171r10,43l935,257r-71,77l807,366r-70,26l656,411r-88,13l472,428r-95,-4l289,411,208,392,138,366,81,334,10,257,,214xe" filled="f" strokecolor="red" strokeweight="1.5pt">
                <v:path arrowok="t" o:connecttype="custom" o:connectlocs="0,1313180;54449,1260475;203079,1217295;306090,1200785;425289,1188085;554788,1180465;694589,1177290;835862,1180465;965361,1188085;1084560,1200785;1187571,1217295;1271451,1237615;1375934,1285875;1390650,1313180;1375934,1340485;1271451,1389380;1187571,1409700;1084560,1426210;965361,1438275;835862,1446530;694589,1449070;554788,1446530;425289,1438275;306090,1426210;203079,1409700;119199,1389380;14716,1340485;0,1313180" o:connectangles="0,0,0,0,0,0,0,0,0,0,0,0,0,0,0,0,0,0,0,0,0,0,0,0,0,0,0,0"/>
              </v:shape>
            </w:pict>
          </mc:Fallback>
        </mc:AlternateContent>
      </w:r>
      <w:r w:rsidR="00406FBC">
        <w:rPr>
          <w:noProof/>
        </w:rPr>
        <w:drawing>
          <wp:inline distT="0" distB="0" distL="0" distR="0" wp14:anchorId="45B11659">
            <wp:extent cx="5760720" cy="249631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96312"/>
                    </a:xfrm>
                    <a:prstGeom prst="rect">
                      <a:avLst/>
                    </a:prstGeom>
                    <a:noFill/>
                  </pic:spPr>
                </pic:pic>
              </a:graphicData>
            </a:graphic>
          </wp:inline>
        </w:drawing>
      </w:r>
    </w:p>
    <w:p w:rsidR="001845E5" w:rsidRDefault="001845E5" w:rsidP="001845E5">
      <w:pPr>
        <w:pStyle w:val="BodyText"/>
      </w:pPr>
    </w:p>
    <w:p w:rsidR="001845E5" w:rsidRDefault="001845E5" w:rsidP="001845E5">
      <w:pPr>
        <w:pStyle w:val="BodyText"/>
      </w:pPr>
    </w:p>
    <w:p w:rsidR="00D33332" w:rsidRDefault="00D33332">
      <w:pPr>
        <w:rPr>
          <w:rFonts w:ascii="Calibri" w:eastAsia="Calibri" w:hAnsi="Calibri" w:cs="Calibri"/>
        </w:rPr>
      </w:pPr>
      <w:r>
        <w:br w:type="page"/>
      </w:r>
    </w:p>
    <w:p w:rsidR="001845E5" w:rsidRDefault="008F56ED" w:rsidP="007C58D1">
      <w:pPr>
        <w:pStyle w:val="BodyText"/>
        <w:numPr>
          <w:ilvl w:val="0"/>
          <w:numId w:val="3"/>
        </w:numPr>
        <w:ind w:left="360" w:right="106"/>
      </w:pPr>
      <w:r>
        <w:t xml:space="preserve">Click on a score for each CSLO to assign it to a student. </w:t>
      </w:r>
      <w:r w:rsidR="001845E5">
        <w:t xml:space="preserve">To complete your scoring, </w:t>
      </w:r>
      <w:r w:rsidR="001845E5">
        <w:rPr>
          <w:b/>
          <w:i/>
          <w:u w:val="single"/>
        </w:rPr>
        <w:t xml:space="preserve">every </w:t>
      </w:r>
      <w:r w:rsidR="001845E5">
        <w:t xml:space="preserve">student must receive a score (or "N/A" if the student was absent or was no longer enrolled in the course) for </w:t>
      </w:r>
      <w:r w:rsidR="001845E5">
        <w:rPr>
          <w:b/>
          <w:i/>
          <w:u w:val="single"/>
        </w:rPr>
        <w:t xml:space="preserve">every </w:t>
      </w:r>
      <w:r w:rsidR="001845E5">
        <w:t>C</w:t>
      </w:r>
      <w:r w:rsidR="00D33332">
        <w:t>S</w:t>
      </w:r>
      <w:r w:rsidR="001845E5">
        <w:t xml:space="preserve">LO.  </w:t>
      </w:r>
      <w:r w:rsidR="00D33332">
        <w:t xml:space="preserve">Every row that contains a scoring button must have one button selected for your scoring to be complete. </w:t>
      </w:r>
      <w:r w:rsidR="001845E5">
        <w:t>If you leave anything blank, eLumen will think you took a break and are coming back to finish the scoring later!</w:t>
      </w:r>
    </w:p>
    <w:p w:rsidR="001845E5" w:rsidRDefault="001845E5" w:rsidP="001845E5">
      <w:pPr>
        <w:pStyle w:val="BodyText"/>
      </w:pPr>
    </w:p>
    <w:p w:rsidR="00D33332" w:rsidRDefault="007135D3" w:rsidP="001845E5">
      <w:pPr>
        <w:pStyle w:val="BodyText"/>
      </w:pPr>
      <w:r>
        <w:rPr>
          <w:noProof/>
        </w:rPr>
        <mc:AlternateContent>
          <mc:Choice Requires="wps">
            <w:drawing>
              <wp:anchor distT="0" distB="0" distL="114300" distR="114300" simplePos="0" relativeHeight="251689984" behindDoc="0" locked="0" layoutInCell="1" allowOverlap="1" wp14:anchorId="791084D9" wp14:editId="09C58088">
                <wp:simplePos x="0" y="0"/>
                <wp:positionH relativeFrom="column">
                  <wp:posOffset>3892550</wp:posOffset>
                </wp:positionH>
                <wp:positionV relativeFrom="paragraph">
                  <wp:posOffset>2650490</wp:posOffset>
                </wp:positionV>
                <wp:extent cx="400050" cy="36195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400050"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22502" id="Rectangle 211" o:spid="_x0000_s1026" style="position:absolute;margin-left:306.5pt;margin-top:208.7pt;width:31.5pt;height:2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fimQIAAJIFAAAOAAAAZHJzL2Uyb0RvYy54bWysVMFu2zAMvQ/YPwi6r7aztFuNOkXQIsOA&#10;og3aDj0rshQbkEVNUuJkXz9Kst2gK3YYdrFFkXwkn0heXR86RfbCuhZ0RYuznBKhOdSt3lb0x/Pq&#10;01dKnGe6Zgq0qOhROHq9+PjhqjelmEEDqhaWIIh2ZW8q2nhvyixzvBEdc2dghEalBNsxj6LdZrVl&#10;PaJ3Kpvl+UXWg62NBS6cw9vbpKSLiC+l4P5BSic8URXF3Hz82vjdhG+2uGLl1jLTtHxIg/1DFh1r&#10;NQadoG6ZZ2Rn2z+gupZbcCD9GYcuAylbLmINWE2Rv6nmqWFGxFqQHGcmmtz/g+X3+7UlbV3RWVFQ&#10;olmHj/SItDG9VYKES6SoN65EyyeztoPk8BjqPUjbhT9WQg6R1uNEqzh4wvFynuf5OZLPUfX5orjE&#10;M6Jkr87GOv9NQEfCoaIWw0cy2f7O+WQ6moRYGlatUnjPSqVJj213GfCD7EC1ddBGwW43N8qSPcPH&#10;X60wizHwiRmmoTRmE0pMRcWTPyqRAjwKifxgGbMUIXSmmGAZ50L7IqkaVosU7fw02OgRa1YaAQOy&#10;xCwn7AFgtEwgI3ZiYLAPriI29uQ8lP4358kjRgbtJ+eu1WDfq0xhVUPkZD+SlKgJLG2gPmL3WEhj&#10;5QxftfiCd8z5NbM4R/jouBv8A36kAnwpGE6UNGB/vXcf7LG9UUtJj3NZUfdzx6ygRH3X2PiXxXwe&#10;BjkK8/MvMxTsqWZzqtG77gbw9bG1Mbt4DPZejUdpoXvBFbIMUVHFNMfYFeXejsKNT/sClxAXy2U0&#10;w+E1zN/pJ8MDeGA1dOjz4YVZM7Sxx/6/h3GGWfmmm5Nt8NSw3HmQbWz1V14HvnHwY+MMSypsllM5&#10;Wr2u0sVvAAAA//8DAFBLAwQUAAYACAAAACEAhIevreAAAAALAQAADwAAAGRycy9kb3ducmV2Lnht&#10;bEyPwU7DMBBE70j8g7WVuFEnIYqrNE4FSAiBOJQCdzd2k6j2OordJPw9ywmOOzuaeVPtFmfZZMbQ&#10;e5SQrhNgBhuve2wlfH483W6AhahQK+vRSPg2AXb19VWlSu1nfDfTIbaMQjCUSkIX41ByHprOOBXW&#10;fjBIv5MfnYp0ji3Xo5op3FmeJUnBneqRGjo1mMfONOfDxUnY+/OJ268sexUPz5l4cZu5nd6kvFkt&#10;91tg0Szxzwy/+IQONTEd/QV1YFZCkd7RlighT0UOjByFKEg5kiLyHHhd8f8b6h8AAAD//wMAUEsB&#10;Ai0AFAAGAAgAAAAhALaDOJL+AAAA4QEAABMAAAAAAAAAAAAAAAAAAAAAAFtDb250ZW50X1R5cGVz&#10;XS54bWxQSwECLQAUAAYACAAAACEAOP0h/9YAAACUAQAACwAAAAAAAAAAAAAAAAAvAQAAX3JlbHMv&#10;LnJlbHNQSwECLQAUAAYACAAAACEAX5CX4pkCAACSBQAADgAAAAAAAAAAAAAAAAAuAgAAZHJzL2Uy&#10;b0RvYy54bWxQSwECLQAUAAYACAAAACEAhIevreAAAAALAQAADwAAAAAAAAAAAAAAAADz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3892551</wp:posOffset>
                </wp:positionH>
                <wp:positionV relativeFrom="paragraph">
                  <wp:posOffset>2288540</wp:posOffset>
                </wp:positionV>
                <wp:extent cx="400050" cy="361950"/>
                <wp:effectExtent l="0" t="0" r="19050" b="19050"/>
                <wp:wrapNone/>
                <wp:docPr id="210" name="Rectangle 210"/>
                <wp:cNvGraphicFramePr/>
                <a:graphic xmlns:a="http://schemas.openxmlformats.org/drawingml/2006/main">
                  <a:graphicData uri="http://schemas.microsoft.com/office/word/2010/wordprocessingShape">
                    <wps:wsp>
                      <wps:cNvSpPr/>
                      <wps:spPr>
                        <a:xfrm>
                          <a:off x="0" y="0"/>
                          <a:ext cx="400050"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694D29" id="Rectangle 210" o:spid="_x0000_s1026" style="position:absolute;margin-left:306.5pt;margin-top:180.2pt;width:31.5pt;height:2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CamQIAAJIFAAAOAAAAZHJzL2Uyb0RvYy54bWysVMFu2zAMvQ/YPwi6r7aztFuNOkXQIsOA&#10;og3aDj0rshQbkEVNUuJkXz9Kst2gK3YYdrFFkXwkn0heXR86RfbCuhZ0RYuznBKhOdSt3lb0x/Pq&#10;01dKnGe6Zgq0qOhROHq9+PjhqjelmEEDqhaWIIh2ZW8q2nhvyixzvBEdc2dghEalBNsxj6LdZrVl&#10;PaJ3Kpvl+UXWg62NBS6cw9vbpKSLiC+l4P5BSic8URXF3Hz82vjdhG+2uGLl1jLTtHxIg/1DFh1r&#10;NQadoG6ZZ2Rn2z+gupZbcCD9GYcuAylbLmINWE2Rv6nmqWFGxFqQHGcmmtz/g+X3+7UlbV3RWYH8&#10;aNbhIz0ibUxvlSDhEinqjSvR8sms7SA5PIZ6D9J24Y+VkEOk9TjRKg6ecLyc53l+juAcVZ8viks8&#10;I0r26mys898EdCQcKmoxfCST7e+cT6ajSYilYdUqhfesVJr02HaXAT/IDlRbB20U7HZzoyzZM3z8&#10;1QqzGAOfmGEaSmM2ocRUVDz5oxIpwKOQyA+WMUsRQmeKCZZxLrQvkqphtUjRzk+DjR6xZqURMCBL&#10;zHLCHgBGywQyYicGBvvgKmJjT85D6X9znjxiZNB+cu5aDfa9yhRWNURO9iNJiZrA0gbqI3aPhTRW&#10;zvBViy94x5xfM4tzhI+Ou8E/4EcqwJeC4URJA/bXe/fBHtsbtZT0OJcVdT93zApK1HeNjX9ZzOdh&#10;kKMwP/8yQ8GeajanGr3rbgBfv8AtZHg8BnuvxqO00L3gClmGqKhimmPsinJvR+HGp32BS4iL5TKa&#10;4fAa5u/0k+EBPLAaOvT58MKsGdrYY//fwzjDrHzTzck2eGpY7jzINrb6K68D3zj4sXGGJRU2y6kc&#10;rV5X6eI3AAAA//8DAFBLAwQUAAYACAAAACEA7fWQKuAAAAALAQAADwAAAGRycy9kb3ducmV2Lnht&#10;bEyPwU7DMBBE70j8g7VI3KiTNHKqNE4FSAiBOEChdzfeJlHtdRS7Sfh7zAmOszOafVPtFmvYhKPv&#10;HUlIVwkwpMbpnloJX59PdxtgPijSyjhCCd/oYVdfX1Wq1G6mD5z2oWWxhHypJHQhDCXnvunQKr9y&#10;A1L0Tm60KkQ5tlyPao7l1vAsSQS3qqf4oVMDPnbYnPcXK+HdnU/cHLLstXh4zooXu5nb6U3K25vl&#10;fgss4BL+wvCLH9GhjkxHdyHtmZEg0nXcEiSsRZIDiwlRiHg5SsjTIgdeV/z/hvoHAAD//wMAUEsB&#10;Ai0AFAAGAAgAAAAhALaDOJL+AAAA4QEAABMAAAAAAAAAAAAAAAAAAAAAAFtDb250ZW50X1R5cGVz&#10;XS54bWxQSwECLQAUAAYACAAAACEAOP0h/9YAAACUAQAACwAAAAAAAAAAAAAAAAAvAQAAX3JlbHMv&#10;LnJlbHNQSwECLQAUAAYACAAAACEAnm0AmpkCAACSBQAADgAAAAAAAAAAAAAAAAAuAgAAZHJzL2Uy&#10;b0RvYy54bWxQSwECLQAUAAYACAAAACEA7fWQKuAAAAALAQAADwAAAAAAAAAAAAAAAADz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3502025</wp:posOffset>
                </wp:positionH>
                <wp:positionV relativeFrom="paragraph">
                  <wp:posOffset>1831340</wp:posOffset>
                </wp:positionV>
                <wp:extent cx="390525" cy="45720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390525"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7EC0C6" id="Rectangle 207" o:spid="_x0000_s1026" style="position:absolute;margin-left:275.75pt;margin-top:144.2pt;width:30.75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PGmgIAAJIFAAAOAAAAZHJzL2Uyb0RvYy54bWysVMFu2zAMvQ/YPwi6r3ayZl2DOkXQIsOA&#10;og3aDj0rshwbkEWNUuJkXz9Kst2gK3YYloMjieR74hPJq+tDq9leoWvAFHxylnOmjISyMduC/3he&#10;ffrKmfPClEKDUQU/KsevFx8/XHV2rqZQgy4VMgIxbt7Zgtfe23mWOVmrVrgzsMqQsQJshactbrMS&#10;RUforc6mef4l6wBLiyCVc3R6m4x8EfGrSkn/UFVOeaYLTnfz8YvxuwnfbHEl5lsUtm5kfw3xD7do&#10;RWOIdIS6FV6wHTZ/QLWNRHBQ+TMJbQZV1UgVc6BsJvmbbJ5qYVXMhcRxdpTJ/T9Yeb9fI2vKgk/z&#10;C86MaOmRHkk2YbZasXBIEnXWzcnzya6x3zlahnwPFbbhnzJhhyjrcZRVHTyTdPj5Mp9NZ5xJMp3P&#10;LujZAmb2GmzR+W8KWhYWBUeij2KK/Z3zyXVwCVwGVo3WdC7m2rCOyo4I8hjhQDdlsAajw+3mRiPb&#10;C3r81SqnX0984kbX0IZuE1JMScWVP2qVCB5VRfpQGtPEECpTjbBCSmX8JJlqUarENjslGyJiztoQ&#10;YECu6JYjdg8weCaQATsp0PuHUBULewzuU/9b8BgRmcH4MbhtDOB7mWnKqmdO/oNISZqg0gbKI1UP&#10;QmorZ+WqoRe8E86vBVIfUcfRbPAP9Kk00EtBv+KsBvz13nnwp/ImK2cd9WXB3c+dQMWZ/m6o8C8n&#10;5+ehkeMmVhNneGrZnFrMrr0Bev0JTSEr45KC0ethWSG0LzRCloGVTMJI4i649DhsbnyaFzSEpFou&#10;oxs1rxX+zjxZGcCDqqFCnw8vAm1fxp7q/x6GHhbzN9WcfEOkgeXOQ9XEUn/VtdebGj8WTj+kwmQ5&#10;3Uev11G6+A0AAP//AwBQSwMEFAAGAAgAAAAhAB47SjLhAAAACwEAAA8AAABkcnMvZG93bnJldi54&#10;bWxMj8tOwzAQRfdI/IM1SOyoE7dJoxCnAiSEQCygwN6Np0lUP6LYTcLfM6xgOZqje8+tdos1bMIx&#10;9N5JSFcJMHSN171rJXx+PN4UwEJUTivjHUr4xgC7+vKiUqX2s3vHaR9bRiEulEpCF+NQch6aDq0K&#10;Kz+go9/Rj1ZFOseW61HNFG4NF0mSc6t6Rw2dGvChw+a0P1sJb/505OZLiJft/ZPYPttibqdXKa+v&#10;lrtbYBGX+AfDrz6pQ01OB392OjAjIcvSjFAJoig2wIjI0zWtO0hY58kGeF3x/xvqHwAAAP//AwBQ&#10;SwECLQAUAAYACAAAACEAtoM4kv4AAADhAQAAEwAAAAAAAAAAAAAAAAAAAAAAW0NvbnRlbnRfVHlw&#10;ZXNdLnhtbFBLAQItABQABgAIAAAAIQA4/SH/1gAAAJQBAAALAAAAAAAAAAAAAAAAAC8BAABfcmVs&#10;cy8ucmVsc1BLAQItABQABgAIAAAAIQBpuUPGmgIAAJIFAAAOAAAAAAAAAAAAAAAAAC4CAABkcnMv&#10;ZTJvRG9jLnhtbFBLAQItABQABgAIAAAAIQAeO0oy4QAAAAsBAAAPAAAAAAAAAAAAAAAAAPQEAABk&#10;cnMvZG93bnJldi54bWxQSwUGAAAAAAQABADzAAAAAgYAAAAA&#10;" filled="f" strokecolor="red" strokeweight="1.5pt"/>
            </w:pict>
          </mc:Fallback>
        </mc:AlternateContent>
      </w:r>
      <w:r w:rsidR="008F56ED">
        <w:rPr>
          <w:noProof/>
        </w:rPr>
        <w:drawing>
          <wp:inline distT="0" distB="0" distL="0" distR="0" wp14:anchorId="793245BE">
            <wp:extent cx="5788152" cy="3044952"/>
            <wp:effectExtent l="0" t="0" r="317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8152" cy="3044952"/>
                    </a:xfrm>
                    <a:prstGeom prst="rect">
                      <a:avLst/>
                    </a:prstGeom>
                    <a:noFill/>
                  </pic:spPr>
                </pic:pic>
              </a:graphicData>
            </a:graphic>
          </wp:inline>
        </w:drawing>
      </w:r>
    </w:p>
    <w:p w:rsidR="001845E5" w:rsidRDefault="001845E5" w:rsidP="001845E5">
      <w:pPr>
        <w:pStyle w:val="BodyText"/>
        <w:rPr>
          <w:i/>
        </w:rPr>
      </w:pPr>
    </w:p>
    <w:p w:rsidR="007135D3" w:rsidRDefault="007135D3" w:rsidP="001845E5">
      <w:pPr>
        <w:pStyle w:val="BodyText"/>
        <w:rPr>
          <w:i/>
        </w:rPr>
      </w:pPr>
    </w:p>
    <w:p w:rsidR="007135D3" w:rsidRDefault="007135D3" w:rsidP="001845E5">
      <w:pPr>
        <w:pStyle w:val="BodyText"/>
        <w:rPr>
          <w:i/>
        </w:rPr>
      </w:pPr>
      <w:r>
        <w:rPr>
          <w:i/>
          <w:noProof/>
        </w:rPr>
        <w:drawing>
          <wp:inline distT="0" distB="0" distL="0" distR="0" wp14:anchorId="34185F18">
            <wp:extent cx="5340096" cy="3895344"/>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0096" cy="3895344"/>
                    </a:xfrm>
                    <a:prstGeom prst="rect">
                      <a:avLst/>
                    </a:prstGeom>
                    <a:noFill/>
                  </pic:spPr>
                </pic:pic>
              </a:graphicData>
            </a:graphic>
          </wp:inline>
        </w:drawing>
      </w:r>
    </w:p>
    <w:p w:rsidR="0078560B" w:rsidRDefault="0078560B" w:rsidP="001845E5">
      <w:pPr>
        <w:pStyle w:val="BodyText"/>
        <w:ind w:left="100" w:right="547"/>
        <w:rPr>
          <w:b/>
          <w:u w:val="single"/>
        </w:rPr>
      </w:pPr>
    </w:p>
    <w:p w:rsidR="001845E5" w:rsidRDefault="001845E5" w:rsidP="001845E5">
      <w:pPr>
        <w:pStyle w:val="BodyText"/>
        <w:ind w:left="100" w:right="547"/>
      </w:pPr>
      <w:r>
        <w:rPr>
          <w:b/>
          <w:u w:val="single"/>
        </w:rPr>
        <w:t xml:space="preserve">NOTES: </w:t>
      </w:r>
      <w:r>
        <w:t xml:space="preserve">If you want to score your students by uploading their scores on a spreadsheet (so you don’t have enter student scores individually), here is a </w:t>
      </w:r>
      <w:hyperlink r:id="rId23">
        <w:r>
          <w:rPr>
            <w:color w:val="0000FF"/>
            <w:u w:val="single" w:color="0000FF"/>
          </w:rPr>
          <w:t xml:space="preserve">video </w:t>
        </w:r>
      </w:hyperlink>
      <w:r>
        <w:t>to assist you!</w:t>
      </w:r>
    </w:p>
    <w:p w:rsidR="001845E5" w:rsidRDefault="001845E5" w:rsidP="001845E5">
      <w:pPr>
        <w:pStyle w:val="BodyText"/>
        <w:spacing w:before="4"/>
        <w:rPr>
          <w:sz w:val="17"/>
        </w:rPr>
      </w:pPr>
    </w:p>
    <w:p w:rsidR="007135D3" w:rsidRDefault="00742F57" w:rsidP="00E40FDB">
      <w:pPr>
        <w:pStyle w:val="BodyText"/>
        <w:numPr>
          <w:ilvl w:val="0"/>
          <w:numId w:val="3"/>
        </w:numPr>
        <w:spacing w:before="57"/>
        <w:ind w:left="360" w:right="20"/>
      </w:pPr>
      <w:r>
        <w:rPr>
          <w:noProof/>
        </w:rPr>
        <mc:AlternateContent>
          <mc:Choice Requires="wps">
            <w:drawing>
              <wp:anchor distT="0" distB="0" distL="114300" distR="114300" simplePos="0" relativeHeight="251695104" behindDoc="0" locked="0" layoutInCell="1" allowOverlap="1">
                <wp:simplePos x="0" y="0"/>
                <wp:positionH relativeFrom="column">
                  <wp:posOffset>3616324</wp:posOffset>
                </wp:positionH>
                <wp:positionV relativeFrom="paragraph">
                  <wp:posOffset>378459</wp:posOffset>
                </wp:positionV>
                <wp:extent cx="1362075" cy="6562725"/>
                <wp:effectExtent l="0" t="0" r="66675" b="47625"/>
                <wp:wrapNone/>
                <wp:docPr id="233" name="Straight Arrow Connector 233"/>
                <wp:cNvGraphicFramePr/>
                <a:graphic xmlns:a="http://schemas.openxmlformats.org/drawingml/2006/main">
                  <a:graphicData uri="http://schemas.microsoft.com/office/word/2010/wordprocessingShape">
                    <wps:wsp>
                      <wps:cNvCnPr/>
                      <wps:spPr>
                        <a:xfrm>
                          <a:off x="0" y="0"/>
                          <a:ext cx="1362075" cy="6562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F788D2" id="Straight Arrow Connector 233" o:spid="_x0000_s1026" type="#_x0000_t32" style="position:absolute;margin-left:284.75pt;margin-top:29.8pt;width:107.25pt;height:516.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Tg2gEAAAoEAAAOAAAAZHJzL2Uyb0RvYy54bWysU9uO0zAQfUfiHyy/06Sp2kVV0xXqAi8I&#10;KhY+wOvYjSXfNB6a9u8ZO2kWARIC8TKJ7Tln5hyPd/cXZ9lZQTLBt3y5qDlTXobO+FPLv3559+o1&#10;ZwmF74QNXrX8qhK/3798sRviVjWhD7ZTwIjEp+0QW94jxm1VJdkrJ9IiROXpUAdwAmkJp6oDMRC7&#10;s1VT15tqCNBFCFKlRLsP4yHfF36tlcRPWieFzLacesMSocSnHKv9TmxPIGJv5NSG+IcunDCeis5U&#10;DwIF+wbmFypnJIQUNC5kcFXQ2khVNJCaZf2TmsdeRFW0kDkpzjal/0crP56PwEzX8ma14swLR5f0&#10;iCDMqUf2BiAM7BC8JyMDsJxDjg0xbQl48EeYVikeIcu/aHD5S8LYpbh8nV1WF2SSNperTVPfrTmT&#10;dLZZb5q7Zp1Zq2d4hITvVXAs/7Q8Tf3MjSyL1+L8IeEIvAFybetzRGHsW98xvEZShGCEP1k11ckp&#10;VVYx9l3+8GrVCP+sNDmSOy1lyiyqgwV2FjRFQkrlcTkzUXaGaWPtDKz/DJzyM1SVOf0b8IwolYPH&#10;GeyMD/C76ni5tazH/JsDo+5swVPoruVGizU0cOVOpseRJ/rHdYE/P+H9dwAAAP//AwBQSwMEFAAG&#10;AAgAAAAhAJE+wXzgAAAACwEAAA8AAABkcnMvZG93bnJldi54bWxMj8FOwzAMhu9IvENkJG4s3WBl&#10;LU0nhMSOoA0O2y1rvLRa41RN1haeHnOCmy1/+v39xXpyrRiwD40nBfNZAgKp8qYhq+Dz4/VuBSJE&#10;TUa3nlDBFwZYl9dXhc6NH2mLwy5awSEUcq2gjrHLpQxVjU6Hme+Q+HbyvdOR195K0+uRw10rF0mS&#10;Sqcb4g+17vClxuq8uzgF73Y/uAVtGnnKDt8b+2bO9RiVur2Znp9ARJziHwy/+qwOJTsd/YVMEK2C&#10;ZZotGeUhS0Ew8Lh64HJHJpPsfg6yLOT/DuUPAAAA//8DAFBLAQItABQABgAIAAAAIQC2gziS/gAA&#10;AOEBAAATAAAAAAAAAAAAAAAAAAAAAABbQ29udGVudF9UeXBlc10ueG1sUEsBAi0AFAAGAAgAAAAh&#10;ADj9If/WAAAAlAEAAAsAAAAAAAAAAAAAAAAALwEAAF9yZWxzLy5yZWxzUEsBAi0AFAAGAAgAAAAh&#10;AOM5lODaAQAACgQAAA4AAAAAAAAAAAAAAAAALgIAAGRycy9lMm9Eb2MueG1sUEsBAi0AFAAGAAgA&#10;AAAhAJE+wXzgAAAACwEAAA8AAAAAAAAAAAAAAAAANAQAAGRycy9kb3ducmV2LnhtbFBLBQYAAAAA&#10;BAAEAPMAAABBBQAAAAA=&#10;" strokecolor="#5b9bd5 [320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320674</wp:posOffset>
                </wp:positionH>
                <wp:positionV relativeFrom="paragraph">
                  <wp:posOffset>378460</wp:posOffset>
                </wp:positionV>
                <wp:extent cx="3171825" cy="2295525"/>
                <wp:effectExtent l="38100" t="0" r="28575" b="47625"/>
                <wp:wrapNone/>
                <wp:docPr id="232" name="Straight Arrow Connector 232"/>
                <wp:cNvGraphicFramePr/>
                <a:graphic xmlns:a="http://schemas.openxmlformats.org/drawingml/2006/main">
                  <a:graphicData uri="http://schemas.microsoft.com/office/word/2010/wordprocessingShape">
                    <wps:wsp>
                      <wps:cNvCnPr/>
                      <wps:spPr>
                        <a:xfrm flipH="1">
                          <a:off x="0" y="0"/>
                          <a:ext cx="3171825" cy="2295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07AEE4" id="Straight Arrow Connector 232" o:spid="_x0000_s1026" type="#_x0000_t32" style="position:absolute;margin-left:25.25pt;margin-top:29.8pt;width:249.75pt;height:180.75pt;flip:x;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9X4gEAABQEAAAOAAAAZHJzL2Uyb0RvYy54bWysU9uO0zAQfUfiHyy/07RZFZao6Qp1uTwg&#10;qFj4AK8zTiz5prFp2r9n7KQBAUIC8TLyZc6ZOcfj3d3ZGnYCjNq7lm9Wa87ASd9p17f8y+c3z245&#10;i0m4ThjvoOUXiPxu//TJbgwN1H7wpgNkROJiM4aWDymFpqqiHMCKuPIBHF0qj1Yk2mJfdShGYrem&#10;qtfr59XosQvoJcRIp/fTJd8XfqVApo9KRUjMtJx6SyViiY85VvudaHoUYdBybkP8QxdWaEdFF6p7&#10;kQT7ivoXKqsl+uhVWklvK6+UllA0kJrN+ic1D4MIULSQOTEsNsX/Rys/nI7IdNfy+qbmzAlLj/SQ&#10;UOh+SOwVoh/ZwTtHRnpkOYccG0NsCHhwR5x3MRwxyz8rtEwZHd7RMBRDSCI7F78vi99wTkzS4c3m&#10;xea23nIm6a6uX263tCHGaiLKhAFjegvesrxoeZw7W1qaiojT+5gm4BWQwcblmIQ2r13H0iWQtoRa&#10;uN7AXCenVFnPpKCs0sXABP8EiryhTqcyZSrhYJCdBM2TkBJc2ixMlJ1hShuzANfFhD8C5/wMhTKx&#10;fwNeEKWyd2kBW+08/q56Ol9bVlP+1YFJd7bg0XeX8rbFGhq98ibzN8mz/eO+wL9/5v03AAAA//8D&#10;AFBLAwQUAAYACAAAACEA6wTLquAAAAAJAQAADwAAAGRycy9kb3ducmV2LnhtbEyPzU7DMBCE70i8&#10;g7VI3KidilRNiFPx0xzoAYmCEEcnXpJAvI5itw1vz3KC02o0o29nis3sBnHEKfSeNCQLBQKp8ban&#10;VsPrS3W1BhGiIWsGT6jhGwNsyvOzwuTWn+gZj/vYCoZQyI2GLsYxlzI0HToTFn5EYu/DT85EllMr&#10;7WRODHeDXCq1ks70xB86M+J9h83X/uCY8ljdZdvPp/f17mHn3urKtdvMaX15Md/egIg4x78w/Nbn&#10;6lByp9ofyAYxaEhVykm+2QoE+2mqeFut4XqZJCDLQv5fUP4AAAD//wMAUEsBAi0AFAAGAAgAAAAh&#10;ALaDOJL+AAAA4QEAABMAAAAAAAAAAAAAAAAAAAAAAFtDb250ZW50X1R5cGVzXS54bWxQSwECLQAU&#10;AAYACAAAACEAOP0h/9YAAACUAQAACwAAAAAAAAAAAAAAAAAvAQAAX3JlbHMvLnJlbHNQSwECLQAU&#10;AAYACAAAACEAE2UPV+IBAAAUBAAADgAAAAAAAAAAAAAAAAAuAgAAZHJzL2Uyb0RvYy54bWxQSwEC&#10;LQAUAAYACAAAACEA6wTLquAAAAAJAQAADwAAAAAAAAAAAAAAAAA8BAAAZHJzL2Rvd25yZXYueG1s&#10;UEsFBgAAAAAEAAQA8wAAAEkFAAAAAA==&#10;" strokecolor="#5b9bd5 [3204]" strokeweight=".5pt">
                <v:stroke endarrow="block" joinstyle="miter"/>
              </v:shape>
            </w:pict>
          </mc:Fallback>
        </mc:AlternateContent>
      </w:r>
      <w:r w:rsidR="007135D3">
        <w:t xml:space="preserve">If you would like to upload examples of student work (approximately 3-4 per section) as </w:t>
      </w:r>
      <w:r w:rsidR="0082767C">
        <w:t>artifacts</w:t>
      </w:r>
      <w:r w:rsidR="007135D3">
        <w:t xml:space="preserve"> of assessment, you can do so by clicking on the “Student Evidence” folder in either the Scorecard or Rubric View. </w:t>
      </w:r>
    </w:p>
    <w:p w:rsidR="007135D3" w:rsidRDefault="007135D3" w:rsidP="007135D3">
      <w:pPr>
        <w:pStyle w:val="BodyText"/>
        <w:spacing w:before="57"/>
        <w:ind w:right="219"/>
      </w:pPr>
    </w:p>
    <w:p w:rsidR="007135D3" w:rsidRDefault="00742F57" w:rsidP="007135D3">
      <w:pPr>
        <w:pStyle w:val="BodyText"/>
        <w:spacing w:before="57"/>
        <w:ind w:right="219"/>
      </w:pPr>
      <w:r>
        <w:rPr>
          <w:noProof/>
        </w:rPr>
        <mc:AlternateContent>
          <mc:Choice Requires="wps">
            <w:drawing>
              <wp:anchor distT="0" distB="0" distL="114300" distR="114300" simplePos="0" relativeHeight="251691008" behindDoc="0" locked="0" layoutInCell="1" allowOverlap="1">
                <wp:simplePos x="0" y="0"/>
                <wp:positionH relativeFrom="column">
                  <wp:posOffset>-3175</wp:posOffset>
                </wp:positionH>
                <wp:positionV relativeFrom="paragraph">
                  <wp:posOffset>1919605</wp:posOffset>
                </wp:positionV>
                <wp:extent cx="323850" cy="295275"/>
                <wp:effectExtent l="0" t="0" r="19050" b="28575"/>
                <wp:wrapNone/>
                <wp:docPr id="230" name="Oval 230"/>
                <wp:cNvGraphicFramePr/>
                <a:graphic xmlns:a="http://schemas.openxmlformats.org/drawingml/2006/main">
                  <a:graphicData uri="http://schemas.microsoft.com/office/word/2010/wordprocessingShape">
                    <wps:wsp>
                      <wps:cNvSpPr/>
                      <wps:spPr>
                        <a:xfrm>
                          <a:off x="0" y="0"/>
                          <a:ext cx="323850"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4AD51" id="Oval 230" o:spid="_x0000_s1026" style="position:absolute;margin-left:-.25pt;margin-top:151.15pt;width:25.5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k+mQIAAJAFAAAOAAAAZHJzL2Uyb0RvYy54bWysVFFv2yAQfp+0/4B4X524zdpGdaqoVaZJ&#10;VVu1nfpMMMRImGNA4mS/fgfYbrRWe5jmB8xxd9/xHXd3db1vNdkJ5xWYik5PJpQIw6FWZlPRHy+r&#10;LxeU+MBMzTQYUdGD8PR68fnTVWfnooQGdC0cQRDj552taBOCnReF541omT8BKwwqJbiWBRTdpqgd&#10;6xC91UU5mXwtOnC1dcCF93h6m5V0kfClFDw8SOlFILqieLeQVpfWdVyLxRWbbxyzjeL9Ndg/3KJl&#10;ymDQEeqWBUa2Tr2DahV34EGGEw5tAVIqLhIHZDOd/MHmuWFWJC6YHG/HNPn/B8vvd4+OqLqi5Snm&#10;x7AWH+lhxzSJMmans36ORs/20fWSx22kupeujX8kQfYpo4cxo2IfCMfD0/L0Yoa4HFXl5aw8n0XM&#10;4s3ZOh++CWhJ3FRUaK2sj5zZnO3ufMjWg1U8NrBSWuM5m2tDOiy6ywmGiLIHreqoTYLbrG+0I8il&#10;oqvVBL8+9pEZ3kQbvFBkmXmlXThokQM8CYnZQSZljhDrUoywjHNhwjSrGlaLHG12HGzwSLS1QcCI&#10;LPGWI3YPMFhmkAE7Z6C3j64ilfXo3FP/m/PokSKDCaNzqwy4j5hpZNVHzvZDknJqYpbWUB+wdhzk&#10;pvKWrxQ+4h3z4ZE57CJ8d5wM4QEXqQFfCvodJQ24Xx+dR3ssbtRS0mFXVtT/3DInKNHfDZb95fTs&#10;LLZxEs5m5yUK7lizPtaYbXsD+PpTnEGWp220D3rYSgftKw6QZYyKKmY4xq4oD24QbkKeFjiCuFgu&#10;kxm2rmXhzjxbHsFjVmOFvuxfmbN9JQdsgXsYOvhdNWfb6GlguQ0gVSr1t7z2+ca2T4XTj6g4V47l&#10;ZPU2SBe/AQAA//8DAFBLAwQUAAYACAAAACEAS1+us9wAAAAIAQAADwAAAGRycy9kb3ducmV2Lnht&#10;bEyPwU7DMBBE70j8g7VI3Fq7bUKjNE6FkDjAjRY4u/GSRI3Xaeyk4e9ZTnDcmdHsm2I/u05MOITW&#10;k4bVUoFAqrxtqdbwfnxeZCBCNGRN5wk1fGOAfXl7U5jc+iu94XSIteASCrnR0MTY51KGqkFnwtL3&#10;SOx9+cGZyOdQSzuYK5e7Tq6VepDOtMQfGtPjU4PV+TA6DduX149PHKdwmdJtchljcqaj1/r+bn7c&#10;gYg4x78w/OIzOpTMdPIj2SA6DYuUgxo2ar0BwX6qWDixkGQZyLKQ/weUPwAAAP//AwBQSwECLQAU&#10;AAYACAAAACEAtoM4kv4AAADhAQAAEwAAAAAAAAAAAAAAAAAAAAAAW0NvbnRlbnRfVHlwZXNdLnht&#10;bFBLAQItABQABgAIAAAAIQA4/SH/1gAAAJQBAAALAAAAAAAAAAAAAAAAAC8BAABfcmVscy8ucmVs&#10;c1BLAQItABQABgAIAAAAIQCZePk+mQIAAJAFAAAOAAAAAAAAAAAAAAAAAC4CAABkcnMvZTJvRG9j&#10;LnhtbFBLAQItABQABgAIAAAAIQBLX66z3AAAAAgBAAAPAAAAAAAAAAAAAAAAAPMEAABkcnMvZG93&#10;bnJldi54bWxQSwUGAAAAAAQABADzAAAA/AUAAAAA&#10;" filled="f" strokecolor="red" strokeweight="1.5pt">
                <v:stroke joinstyle="miter"/>
              </v:oval>
            </w:pict>
          </mc:Fallback>
        </mc:AlternateContent>
      </w:r>
      <w:r w:rsidR="007135D3">
        <w:rPr>
          <w:noProof/>
        </w:rPr>
        <w:drawing>
          <wp:inline distT="0" distB="0" distL="0" distR="0" wp14:anchorId="67398748">
            <wp:extent cx="5787911" cy="2447925"/>
            <wp:effectExtent l="0" t="0" r="381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604"/>
                    <a:stretch/>
                  </pic:blipFill>
                  <pic:spPr bwMode="auto">
                    <a:xfrm>
                      <a:off x="0" y="0"/>
                      <a:ext cx="5788152" cy="2448027"/>
                    </a:xfrm>
                    <a:prstGeom prst="rect">
                      <a:avLst/>
                    </a:prstGeom>
                    <a:noFill/>
                    <a:ln>
                      <a:noFill/>
                    </a:ln>
                    <a:extLst>
                      <a:ext uri="{53640926-AAD7-44D8-BBD7-CCE9431645EC}">
                        <a14:shadowObscured xmlns:a14="http://schemas.microsoft.com/office/drawing/2010/main"/>
                      </a:ext>
                    </a:extLst>
                  </pic:spPr>
                </pic:pic>
              </a:graphicData>
            </a:graphic>
          </wp:inline>
        </w:drawing>
      </w:r>
    </w:p>
    <w:p w:rsidR="00742F57" w:rsidRDefault="00742F57" w:rsidP="007135D3">
      <w:pPr>
        <w:pStyle w:val="BodyText"/>
        <w:spacing w:before="57"/>
        <w:ind w:right="219"/>
      </w:pPr>
    </w:p>
    <w:p w:rsidR="007135D3" w:rsidRDefault="00742F57" w:rsidP="007135D3">
      <w:pPr>
        <w:pStyle w:val="BodyText"/>
        <w:spacing w:before="57"/>
        <w:ind w:right="219"/>
      </w:pPr>
      <w:r>
        <w:rPr>
          <w:noProof/>
        </w:rPr>
        <mc:AlternateContent>
          <mc:Choice Requires="wps">
            <w:drawing>
              <wp:anchor distT="0" distB="0" distL="114300" distR="114300" simplePos="0" relativeHeight="251693056" behindDoc="0" locked="0" layoutInCell="1" allowOverlap="1" wp14:anchorId="57EC19B1" wp14:editId="17A27FB5">
                <wp:simplePos x="0" y="0"/>
                <wp:positionH relativeFrom="column">
                  <wp:posOffset>4559300</wp:posOffset>
                </wp:positionH>
                <wp:positionV relativeFrom="paragraph">
                  <wp:posOffset>3562985</wp:posOffset>
                </wp:positionV>
                <wp:extent cx="828675" cy="370840"/>
                <wp:effectExtent l="0" t="0" r="28575" b="10160"/>
                <wp:wrapNone/>
                <wp:docPr id="231" name="Oval 231"/>
                <wp:cNvGraphicFramePr/>
                <a:graphic xmlns:a="http://schemas.openxmlformats.org/drawingml/2006/main">
                  <a:graphicData uri="http://schemas.microsoft.com/office/word/2010/wordprocessingShape">
                    <wps:wsp>
                      <wps:cNvSpPr/>
                      <wps:spPr>
                        <a:xfrm>
                          <a:off x="0" y="0"/>
                          <a:ext cx="828675" cy="3708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34377" id="Oval 231" o:spid="_x0000_s1026" style="position:absolute;margin-left:359pt;margin-top:280.55pt;width:65.25pt;height:2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1lnAIAAJAFAAAOAAAAZHJzL2Uyb0RvYy54bWysVE1v2zAMvQ/YfxB0X+2kSZsGdYogRYYB&#10;RRusHXpWZCkWIIuapMTJfv0o+aPBWuwwzAdZFMlHPYrk7d2x1uQgnFdgCjq6yCkRhkOpzK6gP17W&#10;X2aU+MBMyTQYUdCT8PRu8fnTbWPnYgwV6FI4giDGzxtb0CoEO88yzytRM38BVhhUSnA1Cyi6XVY6&#10;1iB6rbNxnl9lDbjSOuDCezy9b5V0kfClFDw8SelFILqgeLeQVpfWbVyzxS2b7xyzleLdNdg/3KJm&#10;ymDQAeqeBUb2Tr2DqhV34EGGCw51BlIqLhIHZDPK/2DzXDErEhdMjrdDmvz/g+WPh40jqizo+HJE&#10;iWE1PtLTgWkSZcxOY/0cjZ7txnWSx22kepSujn8kQY4po6cho+IYCMfD2Xh2dT2lhKPq8jqfTVLG&#10;szdn63z4KqAmcVNQobWyPnJmc3Z48AFjonVvFY8NrJXW6d20IQ0W3U0+zZOHB63KqI123u22K+0I&#10;cinoep3jF/kg2pkZStrgYWTZ8kq7cNIiYmjzXUjMDjIZtxFiXYoBlnEuTBi1qoqVoo02PQ/We6TQ&#10;CTAiS7zlgN0B9JYtSI/d3rmzj64ilfXg3FH/m/PgkSKDCYNzrQy4j5hpZNVFbu37JLWpiVnaQnnC&#10;2nHQNpW3fK3wER+YDxvmsIuw33AyhCdcpAZ8Keh2lFTgfn10Hu2xuFFLSYNdWVD/c8+coER/M1j2&#10;N6MJlhAJSZhMr8couHPN9lxj9vUK8PWxsPF2aRvtg+630kH9igNkGaOiihmOsQvKg+uFVWinBY4g&#10;LpbLZIata1l4MM+WR/CY1VihL8dX5mxXyQFb4BH6Dn5Xza1t9DSw3AeQKpX6W167fGPbp8LpRlSc&#10;K+dysnobpIvfAAAA//8DAFBLAwQUAAYACAAAACEArD6kuN4AAAALAQAADwAAAGRycy9kb3ducmV2&#10;LnhtbEyPQU+DQBCF7yb+h82YeLMLBihSlsaYeNCbrXreslMgZWcpu1D8944ne5zMy/e+V24X24sZ&#10;R985UhCvIhBItTMdNQo+968POQgfNBndO0IFP+hhW93elLow7kIfOO9CIxhCvtAK2hCGQkpft2i1&#10;X7kBiX9HN1od+BwbaUZ9Ybjt5WMUZdLqjrih1QO+tFifdpNVsH57//rGafbnOV0n5ykkJ9o7pe7v&#10;lucNiIBL+A/Dnz6rQ8VOBzeR8aJnRpzzlqAgzeIYBCfyJE9BHBRk8VMKsirl9YbqFwAA//8DAFBL&#10;AQItABQABgAIAAAAIQC2gziS/gAAAOEBAAATAAAAAAAAAAAAAAAAAAAAAABbQ29udGVudF9UeXBl&#10;c10ueG1sUEsBAi0AFAAGAAgAAAAhADj9If/WAAAAlAEAAAsAAAAAAAAAAAAAAAAALwEAAF9yZWxz&#10;Ly5yZWxzUEsBAi0AFAAGAAgAAAAhAOaJzWWcAgAAkAUAAA4AAAAAAAAAAAAAAAAALgIAAGRycy9l&#10;Mm9Eb2MueG1sUEsBAi0AFAAGAAgAAAAhAKw+pLjeAAAACwEAAA8AAAAAAAAAAAAAAAAA9gQAAGRy&#10;cy9kb3ducmV2LnhtbFBLBQYAAAAABAAEAPMAAAABBgAAAAA=&#10;" filled="f" strokecolor="red" strokeweight="1.5pt">
                <v:stroke joinstyle="miter"/>
              </v:oval>
            </w:pict>
          </mc:Fallback>
        </mc:AlternateContent>
      </w:r>
      <w:r>
        <w:rPr>
          <w:noProof/>
        </w:rPr>
        <w:drawing>
          <wp:inline distT="0" distB="0" distL="0" distR="0" wp14:anchorId="114CD94F">
            <wp:extent cx="5340096" cy="389534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0096" cy="3895344"/>
                    </a:xfrm>
                    <a:prstGeom prst="rect">
                      <a:avLst/>
                    </a:prstGeom>
                    <a:noFill/>
                  </pic:spPr>
                </pic:pic>
              </a:graphicData>
            </a:graphic>
          </wp:inline>
        </w:drawing>
      </w:r>
    </w:p>
    <w:p w:rsidR="00E40FDB" w:rsidRDefault="00742F57" w:rsidP="00E40FDB">
      <w:r>
        <w:br w:type="page"/>
      </w:r>
      <w:r w:rsidR="00E40FDB">
        <w:rPr>
          <w:noProof/>
        </w:rPr>
        <mc:AlternateContent>
          <mc:Choice Requires="wps">
            <w:drawing>
              <wp:anchor distT="0" distB="0" distL="114300" distR="114300" simplePos="0" relativeHeight="251697152" behindDoc="0" locked="0" layoutInCell="1" allowOverlap="1">
                <wp:simplePos x="0" y="0"/>
                <wp:positionH relativeFrom="column">
                  <wp:posOffset>2387600</wp:posOffset>
                </wp:positionH>
                <wp:positionV relativeFrom="paragraph">
                  <wp:posOffset>158750</wp:posOffset>
                </wp:positionV>
                <wp:extent cx="1905000" cy="419100"/>
                <wp:effectExtent l="0" t="0" r="76200" b="76200"/>
                <wp:wrapNone/>
                <wp:docPr id="241" name="Straight Arrow Connector 241"/>
                <wp:cNvGraphicFramePr/>
                <a:graphic xmlns:a="http://schemas.openxmlformats.org/drawingml/2006/main">
                  <a:graphicData uri="http://schemas.microsoft.com/office/word/2010/wordprocessingShape">
                    <wps:wsp>
                      <wps:cNvCnPr/>
                      <wps:spPr>
                        <a:xfrm>
                          <a:off x="0" y="0"/>
                          <a:ext cx="19050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C44B10" id="Straight Arrow Connector 241" o:spid="_x0000_s1026" type="#_x0000_t32" style="position:absolute;margin-left:188pt;margin-top:12.5pt;width:150pt;height:3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Ly2QEAAAkEAAAOAAAAZHJzL2Uyb0RvYy54bWysU9uO0zAQfUfiHyy/0yTVgtio6Qp1gRcE&#10;FQsf4HXsxpJvGg9N8/eMnTSLAAmBeJnY8ZyZc47Hu7uLs+ysIJngO95sas6Ul6E3/tTxr1/evXjN&#10;WULhe2GDVx2fVOJ3++fPdmNs1TYMwfYKGBXxqR1jxwfE2FZVkoNyIm1CVJ4OdQAnkLZwqnoQI1V3&#10;ttrW9atqDNBHCFKlRH/v50O+L/W1VhI/aZ0UMttx4oYlQomPOVb7nWhPIOJg5EJD/AMLJ4ynpmup&#10;e4GCfQPzSylnJIQUNG5kcFXQ2khVNJCapv5JzcMgoipayJwUV5vS/ysrP56PwEzf8e1Nw5kXji7p&#10;AUGY04DsDUAY2SF4T0YGYDmHHBtjagl48EdYdikeIcu/aHD5S8LYpbg8rS6rCzJJP5vb+mVd02VI&#10;OrtpbhtaU5nqCR0h4XsVHMuLjqeFzsqjKVaL84eEM/AKyK2tzxGFsW99z3CKJAjBCH+yaumTU6os&#10;YqZdVjhZNcM/K02GZKKlTRlFdbDAzoKGSEipPBYbiLH1lJ1h2li7Aus/A5f8DFVlTP8GvCJK5+Bx&#10;BTvjA/yuO16ulPWcf3Vg1p0teAz9VC60WEPzVu5keRt5oH/cF/jTC95/BwAA//8DAFBLAwQUAAYA&#10;CAAAACEA191I790AAAAJAQAADwAAAGRycy9kb3ducmV2LnhtbEyPQU/DMAyF70j8h8hI3Fi6Igor&#10;TSeExI4gBge4ZY2XVGucqsnawq/HcBkny35Pz9+r1rPvxIhDbAMpWC4yEEhNMC1ZBe9vT1d3IGLS&#10;ZHQXCBV8YYR1fX5W6dKEiV5x3CYrOIRiqRW4lPpSytg49DouQo/E2j4MXideByvNoCcO953Ms6yQ&#10;XrfEH5zu8dFhc9gevYIX+zH6nDat3K8+vzf22RzclJS6vJgf7kEknNPJDL/4jA41M+3CkUwUnYLr&#10;24K7JAX5DU82FH+HnYLVMgNZV/J/g/oHAAD//wMAUEsBAi0AFAAGAAgAAAAhALaDOJL+AAAA4QEA&#10;ABMAAAAAAAAAAAAAAAAAAAAAAFtDb250ZW50X1R5cGVzXS54bWxQSwECLQAUAAYACAAAACEAOP0h&#10;/9YAAACUAQAACwAAAAAAAAAAAAAAAAAvAQAAX3JlbHMvLnJlbHNQSwECLQAUAAYACAAAACEAJgtS&#10;8tkBAAAJBAAADgAAAAAAAAAAAAAAAAAuAgAAZHJzL2Uyb0RvYy54bWxQSwECLQAUAAYACAAAACEA&#10;191I790AAAAJAQAADwAAAAAAAAAAAAAAAAAzBAAAZHJzL2Rvd25yZXYueG1sUEsFBgAAAAAEAAQA&#10;8wAAAD0FAAAAAA==&#10;" strokecolor="#5b9bd5 [3204]" strokeweight=".5pt">
                <v:stroke endarrow="block" joinstyle="miter"/>
              </v:shape>
            </w:pict>
          </mc:Fallback>
        </mc:AlternateContent>
      </w:r>
      <w:r>
        <w:t>You will first see</w:t>
      </w:r>
      <w:r w:rsidR="00E40FDB">
        <w:t xml:space="preserve"> this prompt. Click on Upload file.</w:t>
      </w:r>
    </w:p>
    <w:p w:rsidR="00742F57" w:rsidRDefault="00E40FDB" w:rsidP="001845E5">
      <w:r>
        <w:rPr>
          <w:noProof/>
        </w:rPr>
        <mc:AlternateContent>
          <mc:Choice Requires="wps">
            <w:drawing>
              <wp:anchor distT="0" distB="0" distL="114300" distR="114300" simplePos="0" relativeHeight="251696128" behindDoc="0" locked="0" layoutInCell="1" allowOverlap="1">
                <wp:simplePos x="0" y="0"/>
                <wp:positionH relativeFrom="column">
                  <wp:posOffset>4292600</wp:posOffset>
                </wp:positionH>
                <wp:positionV relativeFrom="paragraph">
                  <wp:posOffset>244475</wp:posOffset>
                </wp:positionV>
                <wp:extent cx="609600" cy="276225"/>
                <wp:effectExtent l="0" t="0" r="19050" b="28575"/>
                <wp:wrapNone/>
                <wp:docPr id="240" name="Oval 240"/>
                <wp:cNvGraphicFramePr/>
                <a:graphic xmlns:a="http://schemas.openxmlformats.org/drawingml/2006/main">
                  <a:graphicData uri="http://schemas.microsoft.com/office/word/2010/wordprocessingShape">
                    <wps:wsp>
                      <wps:cNvSpPr/>
                      <wps:spPr>
                        <a:xfrm>
                          <a:off x="0" y="0"/>
                          <a:ext cx="609600" cy="276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98048" id="Oval 240" o:spid="_x0000_s1026" style="position:absolute;margin-left:338pt;margin-top:19.25pt;width:48pt;height:21.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W/mQIAAJAFAAAOAAAAZHJzL2Uyb0RvYy54bWysVE1v2zAMvQ/YfxB0X+0YTboadYqgRYYB&#10;RVu0HXpWZCkWIIuapMTJfv0o+aPBWuwwLAdHEslHvSeSV9eHVpO9cF6BqejsLKdEGA61MtuK/nhZ&#10;f/lKiQ/M1EyDERU9Ck+vl58/XXW2FAU0oGvhCIIYX3a2ok0ItswyzxvRMn8GVhg0SnAtC7h126x2&#10;rEP0VmdFni+yDlxtHXDhPZ7e9ka6TPhSCh4epPQiEF1RvFtIX5e+m/jNlles3DpmG8WHa7B/uEXL&#10;lMGkE9QtC4zsnHoH1SruwIMMZxzaDKRUXCQOyGaW/8HmuWFWJC4ojreTTP7/wfL7/aMjqq5ocY76&#10;GNbiIz3smSZxj+p01pfo9Gwf3bDzuIxUD9K18R9JkENS9DgpKg6BcDxc5JeLHHE5moqLRVHMI2b2&#10;FmydD98EtCQuKiq0VtZHzqxk+zsfeu/RKx4bWCut8ZyV2pAOi+4yn+cpwoNWdbRGo3fbzY12BLlU&#10;dL3O8TfkPnHDm2iDF4ose15pFY5a9AmehER1kEnRZ4h1KSZYxrkwYdabGlaLPtv8NNkYkWhrg4AR&#10;WeItJ+wBYPTsQUbsXoHBP4aKVNZT8ED9b8FTRMoMJkzBrTLgPmKmkdWQufcfReqliSptoD5i7Tjo&#10;m8pbvlb4iHfMh0fmsIvw3XEyhAf8SA34UjCsKGnA/froPPpjcaOVkg67sqL+5445QYn+brDsL2fn&#10;sUxD2pzPLwrcuFPL5tRidu0N4OvPcAZZnpbRP+hxKR20rzhAVjErmpjhmLuiPLhxcxP6aYEjiIvV&#10;Krlh61oW7syz5RE8qhor9OXwypwdKjlgC9zD2MHvqrn3jZEGVrsAUqVSf9N10BvbPhXOMKLiXDnd&#10;J6+3Qbr8DQAA//8DAFBLAwQUAAYACAAAACEA8vTJXN0AAAAJAQAADwAAAGRycy9kb3ducmV2Lnht&#10;bEyPQU/DMAyF70j8h8hI3Fi6sTVV13RCSBzgxgacs8a01Rqna9Ku/HvMiZ0s+z09f6/Yza4TEw6h&#10;9aRhuUhAIFXetlRr+Di8PGQgQjRkTecJNfxggF15e1OY3PoLveO0j7XgEAq50dDE2OdShqpBZ8LC&#10;90isffvBmcjrUEs7mAuHu06ukiSVzrTEHxrT43OD1Wk/Og3q9e3zC8cpnKeNWp/HuD7RwWt9fzc/&#10;bUFEnOO/Gf7wGR1KZjr6kWwQnYZUpdwlanjMNiDYoNSKD0cNGU9ZFvK6QfkLAAD//wMAUEsBAi0A&#10;FAAGAAgAAAAhALaDOJL+AAAA4QEAABMAAAAAAAAAAAAAAAAAAAAAAFtDb250ZW50X1R5cGVzXS54&#10;bWxQSwECLQAUAAYACAAAACEAOP0h/9YAAACUAQAACwAAAAAAAAAAAAAAAAAvAQAAX3JlbHMvLnJl&#10;bHNQSwECLQAUAAYACAAAACEALBClv5kCAACQBQAADgAAAAAAAAAAAAAAAAAuAgAAZHJzL2Uyb0Rv&#10;Yy54bWxQSwECLQAUAAYACAAAACEA8vTJXN0AAAAJAQAADwAAAAAAAAAAAAAAAADzBAAAZHJzL2Rv&#10;d25yZXYueG1sUEsFBgAAAAAEAAQA8wAAAP0FAAAAAA==&#10;" filled="f" strokecolor="red" strokeweight="1.5pt">
                <v:stroke joinstyle="miter"/>
              </v:oval>
            </w:pict>
          </mc:Fallback>
        </mc:AlternateContent>
      </w:r>
      <w:r>
        <w:rPr>
          <w:noProof/>
        </w:rPr>
        <w:drawing>
          <wp:inline distT="0" distB="0" distL="0" distR="0" wp14:anchorId="0AD186C4">
            <wp:extent cx="6565392" cy="2606040"/>
            <wp:effectExtent l="0" t="0" r="6985"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5392" cy="2606040"/>
                    </a:xfrm>
                    <a:prstGeom prst="rect">
                      <a:avLst/>
                    </a:prstGeom>
                    <a:noFill/>
                  </pic:spPr>
                </pic:pic>
              </a:graphicData>
            </a:graphic>
          </wp:inline>
        </w:drawing>
      </w:r>
    </w:p>
    <w:p w:rsidR="00E40FDB" w:rsidRDefault="00E40FDB" w:rsidP="00E40FDB">
      <w:pPr>
        <w:pStyle w:val="BodyText"/>
        <w:spacing w:before="56" w:line="256" w:lineRule="auto"/>
        <w:ind w:left="100"/>
      </w:pPr>
    </w:p>
    <w:p w:rsidR="00E40FDB" w:rsidRDefault="00E40FDB" w:rsidP="00E40FDB">
      <w:pPr>
        <w:pStyle w:val="BodyText"/>
        <w:spacing w:before="56" w:line="256" w:lineRule="auto"/>
        <w:ind w:left="100"/>
      </w:pPr>
      <w:r>
        <w:t>You can either drag and drop your file or use your computer file directory to attach your pdf. If you wish you can also make comments about what you are uploading. When you have, click “Upload” and you are done!</w:t>
      </w:r>
    </w:p>
    <w:p w:rsidR="00E40FDB" w:rsidRDefault="00E40FDB" w:rsidP="00E40FDB">
      <w:pPr>
        <w:pStyle w:val="BodyText"/>
        <w:spacing w:before="163" w:line="259" w:lineRule="auto"/>
        <w:ind w:left="100" w:right="162"/>
      </w:pPr>
      <w:r>
        <w:t>NOTES: You can upload more than one file per student. Just click on the file folder for that student again and upload another file!</w:t>
      </w:r>
    </w:p>
    <w:p w:rsidR="00742F57" w:rsidRDefault="00742F57" w:rsidP="001845E5"/>
    <w:p w:rsidR="00742F57" w:rsidRDefault="00E40FDB" w:rsidP="00E42530">
      <w:pPr>
        <w:ind w:left="90"/>
      </w:pPr>
      <w:r>
        <w:rPr>
          <w:noProof/>
        </w:rPr>
        <w:drawing>
          <wp:inline distT="0" distB="0" distL="0" distR="0" wp14:anchorId="1508C543">
            <wp:extent cx="3578860" cy="3523615"/>
            <wp:effectExtent l="0" t="0" r="254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8860" cy="3523615"/>
                    </a:xfrm>
                    <a:prstGeom prst="rect">
                      <a:avLst/>
                    </a:prstGeom>
                    <a:noFill/>
                  </pic:spPr>
                </pic:pic>
              </a:graphicData>
            </a:graphic>
          </wp:inline>
        </w:drawing>
      </w:r>
    </w:p>
    <w:p w:rsidR="00742F57" w:rsidRDefault="00742F57" w:rsidP="001845E5"/>
    <w:p w:rsidR="00742F57" w:rsidRDefault="00742F57" w:rsidP="001845E5">
      <w:pPr>
        <w:sectPr w:rsidR="00742F57" w:rsidSect="0078560B">
          <w:footerReference w:type="default" r:id="rId27"/>
          <w:pgSz w:w="12240" w:h="15840"/>
          <w:pgMar w:top="1080" w:right="1080" w:bottom="1080" w:left="1080" w:header="0" w:footer="1015" w:gutter="0"/>
          <w:cols w:space="720"/>
          <w:docGrid w:linePitch="299"/>
        </w:sectPr>
      </w:pPr>
    </w:p>
    <w:p w:rsidR="001845E5" w:rsidRDefault="00485216" w:rsidP="00E40FDB">
      <w:pPr>
        <w:pStyle w:val="ListParagraph"/>
        <w:widowControl w:val="0"/>
        <w:numPr>
          <w:ilvl w:val="0"/>
          <w:numId w:val="3"/>
        </w:numPr>
        <w:autoSpaceDE w:val="0"/>
        <w:autoSpaceDN w:val="0"/>
        <w:spacing w:before="37" w:after="0" w:line="240" w:lineRule="auto"/>
        <w:ind w:left="360"/>
        <w:contextualSpacing w:val="0"/>
      </w:pPr>
      <w:r>
        <w:rPr>
          <w:noProof/>
        </w:rPr>
        <mc:AlternateContent>
          <mc:Choice Requires="wps">
            <w:drawing>
              <wp:anchor distT="0" distB="0" distL="114300" distR="114300" simplePos="0" relativeHeight="251700224" behindDoc="0" locked="0" layoutInCell="1" allowOverlap="1">
                <wp:simplePos x="0" y="0"/>
                <wp:positionH relativeFrom="column">
                  <wp:posOffset>1123315</wp:posOffset>
                </wp:positionH>
                <wp:positionV relativeFrom="paragraph">
                  <wp:posOffset>380365</wp:posOffset>
                </wp:positionV>
                <wp:extent cx="3514725" cy="1828800"/>
                <wp:effectExtent l="0" t="0" r="66675" b="57150"/>
                <wp:wrapNone/>
                <wp:docPr id="245" name="Straight Arrow Connector 245"/>
                <wp:cNvGraphicFramePr/>
                <a:graphic xmlns:a="http://schemas.openxmlformats.org/drawingml/2006/main">
                  <a:graphicData uri="http://schemas.microsoft.com/office/word/2010/wordprocessingShape">
                    <wps:wsp>
                      <wps:cNvCnPr/>
                      <wps:spPr>
                        <a:xfrm>
                          <a:off x="0" y="0"/>
                          <a:ext cx="3514725" cy="1828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A3B76" id="Straight Arrow Connector 245" o:spid="_x0000_s1026" type="#_x0000_t32" style="position:absolute;margin-left:88.45pt;margin-top:29.95pt;width:276.75pt;height:2in;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np3QEAAAoEAAAOAAAAZHJzL2Uyb0RvYy54bWysU9uO0zAQfUfiHyy/01zYhapqukJd4AVB&#10;xcIHeJ1xY8k3jU2T/j1jp80iQEggXiaxPWfmnOPx9m6yhp0Ao/au482q5gyc9L12x45//fLuxZqz&#10;mITrhfEOOn6GyO92z59tx7CB1g/e9ICMiri4GUPHh5TCpqqiHMCKuPIBHB0qj1YkWuKx6lGMVN2a&#10;qq3rV9XosQ/oJcRIu/fzId+V+kqBTJ+UipCY6ThxSyViiY85Vrut2BxRhEHLCw3xDyys0I6aLqXu&#10;RRLsG+pfSlkt0Uev0kp6W3mltISigdQ09U9qHgYRoGghc2JYbIr/r6z8eDog033H25tbzpywdEkP&#10;CYU+Dom9QfQj23vnyEiPLOeQY2OIGwLu3QEvqxgOmOVPCm3+kjA2FZfPi8swJSZp8+Vtc/O6pWaS&#10;zpp1u17X5R6qJ3jAmN6Dtyz/dDxe+CxEmuK1OH2IiQgQ8ArIvY3LMQlt3rqepXMgRQm1cEcDmT2l&#10;55Qqq5h5l790NjDDP4MiR4jp3KbMIuwNspOgKRJSgkvNUomyM0xpYxZgXfj9EXjJz1Aoc/o34AVR&#10;OnuXFrDVzuPvuqfpSlnN+VcHZt3Zgkffn8uNFmto4IpXl8eRJ/rHdYE/PeHddwAAAP//AwBQSwME&#10;FAAGAAgAAAAhAC7HuAvfAAAACgEAAA8AAABkcnMvZG93bnJldi54bWxMj8FOwzAMhu9IvENkJG4s&#10;ZRvrWppOCIkdQRsc2C1rvKZa41RN1haeHnOCk/XLn35/LjaTa8WAfWg8KbifJSCQKm8aqhV8vL/c&#10;rUGEqMno1hMq+MIAm/L6qtC58SPtcNjHWnAJhVwrsDF2uZShsuh0mPkOiXcn3zsdOfa1NL0eudy1&#10;cp4kK+l0Q3zB6g6fLVbn/cUpeKs/BzenbSNP2eF7W7+asx2jUrc309MjiIhT/IPhV5/VoWSno7+Q&#10;CaLlnK4yRhU8ZDwZSBfJEsRRwWKZZiDLQv5/ofwBAAD//wMAUEsBAi0AFAAGAAgAAAAhALaDOJL+&#10;AAAA4QEAABMAAAAAAAAAAAAAAAAAAAAAAFtDb250ZW50X1R5cGVzXS54bWxQSwECLQAUAAYACAAA&#10;ACEAOP0h/9YAAACUAQAACwAAAAAAAAAAAAAAAAAvAQAAX3JlbHMvLnJlbHNQSwECLQAUAAYACAAA&#10;ACEALbtp6d0BAAAKBAAADgAAAAAAAAAAAAAAAAAuAgAAZHJzL2Uyb0RvYy54bWxQSwECLQAUAAYA&#10;CAAAACEALse4C98AAAAKAQAADwAAAAAAAAAAAAAAAAA3BAAAZHJzL2Rvd25yZXYueG1sUEsFBgAA&#10;AAAEAAQA8wAAAEMFAAAAAA==&#10;" strokecolor="#5b9bd5 [3204]" strokeweight=".5pt">
                <v:stroke endarrow="block" joinstyle="miter"/>
              </v:shape>
            </w:pict>
          </mc:Fallback>
        </mc:AlternateContent>
      </w:r>
      <w:r w:rsidR="001845E5">
        <w:t xml:space="preserve">Once you have completed your scoring, complete the </w:t>
      </w:r>
      <w:r w:rsidR="00E42530">
        <w:t>Section Improvement Plan</w:t>
      </w:r>
      <w:r w:rsidR="001845E5">
        <w:t xml:space="preserve"> by clicking on "Save and Continue to</w:t>
      </w:r>
      <w:r w:rsidR="001845E5">
        <w:rPr>
          <w:spacing w:val="-5"/>
        </w:rPr>
        <w:t xml:space="preserve"> </w:t>
      </w:r>
      <w:r w:rsidR="00E42530">
        <w:t>Reflection.”</w:t>
      </w:r>
      <w:r w:rsidR="0078560B">
        <w:br/>
      </w:r>
    </w:p>
    <w:p w:rsidR="00E42530" w:rsidRDefault="00E42530" w:rsidP="0078560B">
      <w:pPr>
        <w:pStyle w:val="ListParagraph"/>
        <w:widowControl w:val="0"/>
        <w:autoSpaceDE w:val="0"/>
        <w:autoSpaceDN w:val="0"/>
        <w:spacing w:before="37" w:after="0" w:line="240" w:lineRule="auto"/>
        <w:ind w:left="360"/>
        <w:contextualSpacing w:val="0"/>
      </w:pPr>
      <w:r>
        <w:rPr>
          <w:noProof/>
        </w:rPr>
        <mc:AlternateContent>
          <mc:Choice Requires="wps">
            <w:drawing>
              <wp:anchor distT="0" distB="0" distL="114300" distR="114300" simplePos="0" relativeHeight="251699200" behindDoc="0" locked="0" layoutInCell="1" allowOverlap="1" wp14:anchorId="5962B5DD" wp14:editId="3AE7C2CA">
                <wp:simplePos x="0" y="0"/>
                <wp:positionH relativeFrom="column">
                  <wp:posOffset>4866640</wp:posOffset>
                </wp:positionH>
                <wp:positionV relativeFrom="paragraph">
                  <wp:posOffset>1598295</wp:posOffset>
                </wp:positionV>
                <wp:extent cx="1185545" cy="276225"/>
                <wp:effectExtent l="0" t="0" r="14605" b="28575"/>
                <wp:wrapNone/>
                <wp:docPr id="244" name="Oval 244"/>
                <wp:cNvGraphicFramePr/>
                <a:graphic xmlns:a="http://schemas.openxmlformats.org/drawingml/2006/main">
                  <a:graphicData uri="http://schemas.microsoft.com/office/word/2010/wordprocessingShape">
                    <wps:wsp>
                      <wps:cNvSpPr/>
                      <wps:spPr>
                        <a:xfrm>
                          <a:off x="0" y="0"/>
                          <a:ext cx="1185545" cy="276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574B7A" id="Oval 244" o:spid="_x0000_s1026" style="position:absolute;margin-left:383.2pt;margin-top:125.85pt;width:93.35pt;height:21.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SmwIAAJEFAAAOAAAAZHJzL2Uyb0RvYy54bWysVEtv3CAQvlfqf0DcGz+0zsOKN1ol2qpS&#10;lERNqpxZDGskDBTY9W5/fQewnVUT9VDVB8wwM9/wDTNzfXPoJdoz64RWDS7OcoyYoroVatvgHy/r&#10;L5cYOU9US6RWrMFH5vDN8vOn68HUrNSdli2zCECUqwfT4M57U2eZox3riTvThilQcm174kG026y1&#10;ZAD0XmZlnp9ng7atsZoy5+D0LinxMuJzzqh/5Nwxj2SD4W4+rjaum7Bmy2tSby0xnaDjNcg/3KIn&#10;QkHQGeqOeIJ2VryD6gW12mnuz6juM825oCxyADZF/geb544YFrlAcpyZ0+T+Hyx92D9ZJNoGl4sF&#10;Ror08EiPeyJRkCE7g3E1GD2bJztKDraB6oHbPvyBBDrEjB7njLKDRxQOi+KyqhYVRhR05cV5WVYB&#10;NHvzNtb5r0z3KGwazKQUxgXSpCb7e+eT9WQVjpVeCynhnNRSoQGCXOVVHj2clqIN2qB0dru5lRYB&#10;mQav1zl8Y+wTM7iJVHChQDMRizt/lCwF+M44pAeolClCKEw2wxJKmfJFUnWkZSladRps8oi0pQLA&#10;gMzhljP2CDBZJpAJO2VgtA+uLNb17DxS/5vz7BEja+Vn514obT9iJoHVGDnZT0lKqQlZ2uj2CMVj&#10;deoqZ+hawCPeE+efiIU2goaD0eAfYeFSw0vpcYdRp+2vj86DPVQ3aDEaoC0b7H7uiGUYyW8K6v6q&#10;WCxCH0dhUV2UINhTzeZUo3b9rYbXL2AIGRq3wd7Lacut7l9hgqxCVFARRSF2g6m3k3Dr07iAGUTZ&#10;ahXNoHcN8ffq2dAAHrIaKvTl8EqsGSvZQw886KmF31Vzsg2eSq92XnMRS/0tr2O+oe9j4YwzKgyW&#10;UzlavU3S5W8AAAD//wMAUEsDBBQABgAIAAAAIQDZVhA/3wAAAAsBAAAPAAAAZHJzL2Rvd25yZXYu&#10;eG1sTI9NT4NAEIbvJv6HzZh4swvIR4ssjTHxoDdb9byFKZCys5RdKP57x1M9zsybZ5632C6mFzOO&#10;rrOkIFwFIJAqW3fUKPjcvz6sQTivqda9JVTwgw625e1NofPaXugD551vBEPI5VpB6/2QS+mqFo12&#10;Kzsg8e1oR6M9j2Mj61FfGG56GQVBKo3uiD+0esCXFqvTbjIKsrf3r2+cZneekyw+Tz4+0d4qdX+3&#10;PD+B8Lj4axj+9FkdSnY62IlqJ3pmpGnMUQVREmYgOLFJHkMQB95skghkWcj/HcpfAAAA//8DAFBL&#10;AQItABQABgAIAAAAIQC2gziS/gAAAOEBAAATAAAAAAAAAAAAAAAAAAAAAABbQ29udGVudF9UeXBl&#10;c10ueG1sUEsBAi0AFAAGAAgAAAAhADj9If/WAAAAlAEAAAsAAAAAAAAAAAAAAAAALwEAAF9yZWxz&#10;Ly5yZWxzUEsBAi0AFAAGAAgAAAAhAF5/4VKbAgAAkQUAAA4AAAAAAAAAAAAAAAAALgIAAGRycy9l&#10;Mm9Eb2MueG1sUEsBAi0AFAAGAAgAAAAhANlWED/fAAAACwEAAA8AAAAAAAAAAAAAAAAA9QQAAGRy&#10;cy9kb3ducmV2LnhtbFBLBQYAAAAABAAEAPMAAAABBgAAAAA=&#10;" filled="f" strokecolor="red" strokeweight="1.5pt">
                <v:stroke joinstyle="miter"/>
              </v:oval>
            </w:pict>
          </mc:Fallback>
        </mc:AlternateContent>
      </w:r>
      <w:r>
        <w:rPr>
          <w:noProof/>
        </w:rPr>
        <w:drawing>
          <wp:inline distT="0" distB="0" distL="0" distR="0" wp14:anchorId="2AA48E78">
            <wp:extent cx="5824728" cy="1819656"/>
            <wp:effectExtent l="0" t="0" r="508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4728" cy="1819656"/>
                    </a:xfrm>
                    <a:prstGeom prst="rect">
                      <a:avLst/>
                    </a:prstGeom>
                    <a:noFill/>
                  </pic:spPr>
                </pic:pic>
              </a:graphicData>
            </a:graphic>
          </wp:inline>
        </w:drawing>
      </w:r>
    </w:p>
    <w:p w:rsidR="001845E5" w:rsidRDefault="001845E5" w:rsidP="001845E5">
      <w:pPr>
        <w:pStyle w:val="BodyText"/>
      </w:pPr>
    </w:p>
    <w:p w:rsidR="001845E5" w:rsidRDefault="00416D37" w:rsidP="00E42530">
      <w:pPr>
        <w:pStyle w:val="BodyText"/>
        <w:numPr>
          <w:ilvl w:val="0"/>
          <w:numId w:val="3"/>
        </w:numPr>
        <w:ind w:left="360"/>
      </w:pPr>
      <w:r>
        <w:rPr>
          <w:noProof/>
        </w:rPr>
        <mc:AlternateContent>
          <mc:Choice Requires="wps">
            <w:drawing>
              <wp:anchor distT="0" distB="0" distL="114300" distR="114300" simplePos="0" relativeHeight="251703296" behindDoc="0" locked="0" layoutInCell="1" allowOverlap="1">
                <wp:simplePos x="0" y="0"/>
                <wp:positionH relativeFrom="column">
                  <wp:posOffset>1943100</wp:posOffset>
                </wp:positionH>
                <wp:positionV relativeFrom="paragraph">
                  <wp:posOffset>142240</wp:posOffset>
                </wp:positionV>
                <wp:extent cx="1381125" cy="4095750"/>
                <wp:effectExtent l="38100" t="0" r="28575" b="57150"/>
                <wp:wrapNone/>
                <wp:docPr id="248" name="Straight Arrow Connector 248"/>
                <wp:cNvGraphicFramePr/>
                <a:graphic xmlns:a="http://schemas.openxmlformats.org/drawingml/2006/main">
                  <a:graphicData uri="http://schemas.microsoft.com/office/word/2010/wordprocessingShape">
                    <wps:wsp>
                      <wps:cNvCnPr/>
                      <wps:spPr>
                        <a:xfrm flipH="1">
                          <a:off x="0" y="0"/>
                          <a:ext cx="1381125" cy="409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850FC" id="Straight Arrow Connector 248" o:spid="_x0000_s1026" type="#_x0000_t32" style="position:absolute;margin-left:153pt;margin-top:11.2pt;width:108.75pt;height:322.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ZR5AEAABQEAAAOAAAAZHJzL2Uyb0RvYy54bWysU9uO0zAQfUfiHyy/0yRlC7tV0xXqcnlA&#10;bMXCB3idcWPJN41N0/49YycNiEVCIF4sX+acmXNmvLk9WcOOgFF71/JmUXMGTvpOu0PLv3559+Ka&#10;s5iE64TxDlp+hshvt8+fbYawhqXvvekAGZG4uB5Cy/uUwrqqouzBirjwARw9Ko9WJDrioepQDMRu&#10;TbWs61fV4LEL6CXESLd34yPfFn6lQKZ7pSIkZlpOtaWyYlkf81ptN2J9QBF6LacyxD9UYYV2lHSm&#10;uhNJsG+on1BZLdFHr9JCelt5pbSEooHUNPUvah56EaBoIXNimG2K/49Wfjrukemu5csrapUTlpr0&#10;kFDoQ5/YG0Q/sJ13joz0yHIMOTaEuCbgzu1xOsWwxyz/pNAyZXT4QMNQDCGJ7FT8Ps9+wykxSZfN&#10;y+umWa44k/R2Vd+sXq9KR6qRKBMGjOk9eMvypuVxqmwuaUwijh9jolIIeAFksHF5TUKbt65j6RxI&#10;W0It3MFA1kHhOaTKekYFZZfOBkb4Z1DkTa60aClTCTuD7ChonoSU4FIzM1F0hiltzAys/wyc4jMU&#10;ysT+DXhGlMzepRlstfP4u+zpdClZjfEXB0bd2YJH351Lb4s1NHrFq+mb5Nn++VzgPz7z9jsAAAD/&#10;/wMAUEsDBBQABgAIAAAAIQDf7Bmr4gAAAAoBAAAPAAAAZHJzL2Rvd25yZXYueG1sTI/LTsMwEEX3&#10;SPyDNUjsqEPahjbEqXg0i3aBRFshlk48JIF4HMVuG/6eYQXL0Vyde262Gm0nTjj41pGC20kEAqly&#10;pqVawWFf3CxA+KDJ6M4RKvhGD6v88iLTqXFnesXTLtSCIeRTraAJoU+l9FWDVvuJ65H49+EGqwOf&#10;Qy3NoM8Mt52MoyiRVrfEDY3u8anB6mt3tEzZFI/L9efL+2L7vLVvZWHr9dIqdX01PtyDCDiGvzD8&#10;6rM65OxUuiMZLzoF0yjhLUFBHM9AcGAeT+cgSgVJcjcDmWfy/4T8BwAA//8DAFBLAQItABQABgAI&#10;AAAAIQC2gziS/gAAAOEBAAATAAAAAAAAAAAAAAAAAAAAAABbQ29udGVudF9UeXBlc10ueG1sUEsB&#10;Ai0AFAAGAAgAAAAhADj9If/WAAAAlAEAAAsAAAAAAAAAAAAAAAAALwEAAF9yZWxzLy5yZWxzUEsB&#10;Ai0AFAAGAAgAAAAhAHilxlHkAQAAFAQAAA4AAAAAAAAAAAAAAAAALgIAAGRycy9lMm9Eb2MueG1s&#10;UEsBAi0AFAAGAAgAAAAhAN/sGaviAAAACgEAAA8AAAAAAAAAAAAAAAAAPgQAAGRycy9kb3ducmV2&#10;LnhtbFBLBQYAAAAABAAEAPMAAABNBQAAAAA=&#10;" strokecolor="#5b9bd5 [3204]" strokeweight=".5pt">
                <v:stroke endarrow="block" joinstyle="miter"/>
              </v:shape>
            </w:pict>
          </mc:Fallback>
        </mc:AlternateContent>
      </w:r>
      <w:r w:rsidR="00E42530">
        <w:t>Complete the 3 question prompts. Then click “Submit and Share” or “Submit and Share Anonymously.” Your department will decide if they want submissions identified by section.</w:t>
      </w:r>
    </w:p>
    <w:p w:rsidR="001845E5" w:rsidRDefault="001845E5" w:rsidP="001845E5">
      <w:pPr>
        <w:pStyle w:val="BodyText"/>
      </w:pPr>
    </w:p>
    <w:p w:rsidR="001845E5" w:rsidRDefault="00416D37" w:rsidP="00E42530">
      <w:pPr>
        <w:pStyle w:val="BodyText"/>
        <w:ind w:left="360"/>
      </w:pPr>
      <w:r>
        <w:rPr>
          <w:noProof/>
        </w:rPr>
        <mc:AlternateContent>
          <mc:Choice Requires="wps">
            <w:drawing>
              <wp:anchor distT="0" distB="0" distL="114300" distR="114300" simplePos="0" relativeHeight="251702272" behindDoc="0" locked="0" layoutInCell="1" allowOverlap="1" wp14:anchorId="5A3B5DCC" wp14:editId="328A33FA">
                <wp:simplePos x="0" y="0"/>
                <wp:positionH relativeFrom="column">
                  <wp:posOffset>1438275</wp:posOffset>
                </wp:positionH>
                <wp:positionV relativeFrom="paragraph">
                  <wp:posOffset>3811905</wp:posOffset>
                </wp:positionV>
                <wp:extent cx="885825" cy="276225"/>
                <wp:effectExtent l="0" t="0" r="28575" b="28575"/>
                <wp:wrapNone/>
                <wp:docPr id="247" name="Oval 247"/>
                <wp:cNvGraphicFramePr/>
                <a:graphic xmlns:a="http://schemas.openxmlformats.org/drawingml/2006/main">
                  <a:graphicData uri="http://schemas.microsoft.com/office/word/2010/wordprocessingShape">
                    <wps:wsp>
                      <wps:cNvSpPr/>
                      <wps:spPr>
                        <a:xfrm>
                          <a:off x="0" y="0"/>
                          <a:ext cx="885825" cy="276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37D03B5" id="Oval 247" o:spid="_x0000_s1026" style="position:absolute;margin-left:113.25pt;margin-top:300.15pt;width:69.75pt;height:21.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symgIAAJAFAAAOAAAAZHJzL2Uyb0RvYy54bWysVE1v2zAMvQ/YfxB0X+0YSZsadYqgRYYB&#10;RVssHXpWZDkWIIuapHzt14+SbDdYix2G5aCQIvmoR5O8uT12iuyFdRJ0RScXOSVCc6il3lb0x8vq&#10;y5wS55mumQItKnoSjt4uPn+6OZhSFNCCqoUlCKJdeTAVbb03ZZY53oqOuQswQqOxAdsxj6rdZrVl&#10;B0TvVFbk+WV2AFsbC1w4h7f3yUgXEb9pBPdPTeOEJ6qi+DYfTxvPTTizxQ0rt5aZVvL+GewfXtEx&#10;qTHpCHXPPCM7K99BdZJbcND4Cw5dBk0juYgckM0k/4PNumVGRC5YHGfGMrn/B8sf98+WyLqixfSK&#10;Es06/EhPe6ZI0LE6B+NKdFqbZ9trDsVA9djYLvwjCXKMFT2NFRVHTzhezuezeTGjhKOpuLosUEaU&#10;7C3YWOe/CuhIECoqlJLGBc6sZPsH55P34BWuNaykUnjPSqXJAZvuOp/lMcKBknWwBqOz282dsgS5&#10;VHS1yvHX5z5zw5cojQ8KLBOvKPmTEinBd9FgdZBJkTKEvhQjLONcaD9JppbVImWbnScbIiJtpREw&#10;IDf4yhG7Bxg8E8iAnSrQ+4dQEdt6DO6p/y14jIiZQfsxuJMa7EfMFLLqMyf/oUipNKFKG6hP2DsW&#10;0lA5w1cSP+IDc/6ZWZwinDfcDP4Jj0YBfinoJUpasL8+ug/+2NxopeSAU1lR93PHrKBEfdPY9teT&#10;6TSMcVSms6sCFXtu2Zxb9K67A/z6E9xBhkcx+Hs1iI2F7hUXyDJkRRPTHHNXlHs7KHc+bQtcQVws&#10;l9ENR9cw/6DXhgfwUNXQoS/HV2ZN38keR+ARhgl+183JN0RqWO48NDK2+ltd+3rj2MfG6VdU2Cvn&#10;evR6W6SL3wAAAP//AwBQSwMEFAAGAAgAAAAhAEBD+OPeAAAACwEAAA8AAABkcnMvZG93bnJldi54&#10;bWxMj8FOwzAMhu9IvENkJG4spe2yqTSdEBIHuLEB56wxbbXG6Zq0K2+POcHR9qff31/uFteLGcfQ&#10;edJwv0pAINXedtRoeD88321BhGjImt4TavjGALvq+qo0hfUXesN5HxvBIRQKo6GNcSikDHWLzoSV&#10;H5D49uVHZyKPYyPtaC4c7nqZJomSznTEH1oz4FOL9Wk/OQ2bl9ePT5zmcJ7Xm/w8xfxEB6/17c3y&#10;+AAi4hL/YPjVZ3Wo2OnoJ7JB9BrSVK0Z1aCSJAPBRKYUtzvyJs+2IKtS/u9Q/QAAAP//AwBQSwEC&#10;LQAUAAYACAAAACEAtoM4kv4AAADhAQAAEwAAAAAAAAAAAAAAAAAAAAAAW0NvbnRlbnRfVHlwZXNd&#10;LnhtbFBLAQItABQABgAIAAAAIQA4/SH/1gAAAJQBAAALAAAAAAAAAAAAAAAAAC8BAABfcmVscy8u&#10;cmVsc1BLAQItABQABgAIAAAAIQA7eMsymgIAAJAFAAAOAAAAAAAAAAAAAAAAAC4CAABkcnMvZTJv&#10;RG9jLnhtbFBLAQItABQABgAIAAAAIQBAQ/jj3gAAAAsBAAAPAAAAAAAAAAAAAAAAAPQEAABkcnMv&#10;ZG93bnJldi54bWxQSwUGAAAAAAQABADzAAAA/wUAAAAA&#10;" filled="f" strokecolor="red" strokeweight="1.5pt">
                <v:stroke joinstyle="miter"/>
              </v:oval>
            </w:pict>
          </mc:Fallback>
        </mc:AlternateContent>
      </w:r>
      <w:r w:rsidR="00E42530">
        <w:rPr>
          <w:noProof/>
        </w:rPr>
        <w:drawing>
          <wp:inline distT="0" distB="0" distL="0" distR="0" wp14:anchorId="7633D460">
            <wp:extent cx="3465576" cy="4178808"/>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5576" cy="4178808"/>
                    </a:xfrm>
                    <a:prstGeom prst="rect">
                      <a:avLst/>
                    </a:prstGeom>
                    <a:noFill/>
                  </pic:spPr>
                </pic:pic>
              </a:graphicData>
            </a:graphic>
          </wp:inline>
        </w:drawing>
      </w:r>
    </w:p>
    <w:p w:rsidR="001845E5" w:rsidRDefault="001845E5" w:rsidP="001845E5">
      <w:pPr>
        <w:pStyle w:val="BodyText"/>
      </w:pPr>
    </w:p>
    <w:p w:rsidR="0078560B" w:rsidRDefault="001845E5" w:rsidP="0078560B">
      <w:pPr>
        <w:pStyle w:val="BodyText"/>
        <w:spacing w:before="56"/>
        <w:ind w:left="100" w:right="157"/>
      </w:pPr>
      <w:r>
        <w:t xml:space="preserve">*If you do not see </w:t>
      </w:r>
      <w:r w:rsidR="00396C4D">
        <w:t xml:space="preserve">the correct information listed, </w:t>
      </w:r>
      <w:r w:rsidR="0078560B">
        <w:t xml:space="preserve">or for questions or assistance, </w:t>
      </w:r>
      <w:r w:rsidR="00396C4D">
        <w:t>contact</w:t>
      </w:r>
      <w:r w:rsidR="0078560B">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3010"/>
      </w:tblGrid>
      <w:tr w:rsidR="0078560B" w:rsidTr="004F5B7A">
        <w:trPr>
          <w:jc w:val="center"/>
        </w:trPr>
        <w:tc>
          <w:tcPr>
            <w:tcW w:w="6300" w:type="dxa"/>
            <w:gridSpan w:val="2"/>
          </w:tcPr>
          <w:p w:rsidR="0078560B" w:rsidRPr="004F5B7A" w:rsidRDefault="00333AE7" w:rsidP="0078560B">
            <w:pPr>
              <w:pStyle w:val="BodyText"/>
              <w:spacing w:before="56"/>
              <w:ind w:right="157"/>
              <w:jc w:val="center"/>
              <w:rPr>
                <w:b/>
              </w:rPr>
            </w:pPr>
            <w:hyperlink r:id="rId30" w:history="1">
              <w:r w:rsidR="0078560B" w:rsidRPr="004F5B7A">
                <w:rPr>
                  <w:rStyle w:val="Hyperlink"/>
                  <w:b/>
                </w:rPr>
                <w:t>Assessment and Planning Office</w:t>
              </w:r>
            </w:hyperlink>
          </w:p>
        </w:tc>
      </w:tr>
      <w:tr w:rsidR="0078560B" w:rsidTr="004F5B7A">
        <w:trPr>
          <w:jc w:val="center"/>
        </w:trPr>
        <w:tc>
          <w:tcPr>
            <w:tcW w:w="3290" w:type="dxa"/>
          </w:tcPr>
          <w:p w:rsidR="0078560B" w:rsidRPr="004F5B7A" w:rsidRDefault="0078560B" w:rsidP="0078560B">
            <w:pPr>
              <w:pStyle w:val="BodyText"/>
              <w:spacing w:before="56"/>
              <w:ind w:right="157"/>
              <w:jc w:val="center"/>
              <w:rPr>
                <w:b/>
              </w:rPr>
            </w:pPr>
            <w:r w:rsidRPr="004F5B7A">
              <w:rPr>
                <w:b/>
              </w:rPr>
              <w:t>Donna Clifford</w:t>
            </w:r>
          </w:p>
        </w:tc>
        <w:tc>
          <w:tcPr>
            <w:tcW w:w="3010" w:type="dxa"/>
          </w:tcPr>
          <w:p w:rsidR="0078560B" w:rsidRPr="004F5B7A" w:rsidRDefault="0078560B" w:rsidP="0078560B">
            <w:pPr>
              <w:pStyle w:val="BodyText"/>
              <w:spacing w:before="56"/>
              <w:ind w:right="157"/>
              <w:jc w:val="center"/>
              <w:rPr>
                <w:b/>
              </w:rPr>
            </w:pPr>
            <w:r w:rsidRPr="004F5B7A">
              <w:rPr>
                <w:b/>
              </w:rPr>
              <w:t>Melissa Deadmond</w:t>
            </w:r>
          </w:p>
        </w:tc>
      </w:tr>
      <w:tr w:rsidR="0078560B" w:rsidTr="004F5B7A">
        <w:trPr>
          <w:jc w:val="center"/>
        </w:trPr>
        <w:tc>
          <w:tcPr>
            <w:tcW w:w="3290" w:type="dxa"/>
          </w:tcPr>
          <w:p w:rsidR="0078560B" w:rsidRDefault="00333AE7" w:rsidP="0078560B">
            <w:pPr>
              <w:pStyle w:val="BodyText"/>
              <w:spacing w:before="56"/>
              <w:ind w:right="157"/>
              <w:jc w:val="center"/>
            </w:pPr>
            <w:hyperlink r:id="rId31" w:history="1">
              <w:r w:rsidR="0078560B" w:rsidRPr="0078560B">
                <w:rPr>
                  <w:rStyle w:val="Hyperlink"/>
                </w:rPr>
                <w:t>dclifford@tmcc.edu</w:t>
              </w:r>
            </w:hyperlink>
          </w:p>
        </w:tc>
        <w:tc>
          <w:tcPr>
            <w:tcW w:w="3010" w:type="dxa"/>
          </w:tcPr>
          <w:p w:rsidR="0078560B" w:rsidRDefault="00333AE7" w:rsidP="0078560B">
            <w:pPr>
              <w:pStyle w:val="BodyText"/>
              <w:spacing w:before="56"/>
              <w:ind w:right="157"/>
              <w:jc w:val="center"/>
            </w:pPr>
            <w:hyperlink r:id="rId32" w:history="1">
              <w:r w:rsidR="0078560B" w:rsidRPr="0078560B">
                <w:rPr>
                  <w:rStyle w:val="Hyperlink"/>
                </w:rPr>
                <w:t>mdeadmond@tmcc.edu</w:t>
              </w:r>
            </w:hyperlink>
          </w:p>
        </w:tc>
      </w:tr>
      <w:tr w:rsidR="0078560B" w:rsidTr="004F5B7A">
        <w:trPr>
          <w:jc w:val="center"/>
        </w:trPr>
        <w:tc>
          <w:tcPr>
            <w:tcW w:w="3290" w:type="dxa"/>
          </w:tcPr>
          <w:p w:rsidR="0078560B" w:rsidRDefault="0078560B" w:rsidP="0078560B">
            <w:pPr>
              <w:pStyle w:val="BodyText"/>
              <w:spacing w:before="56"/>
              <w:ind w:right="157"/>
              <w:jc w:val="center"/>
            </w:pPr>
            <w:r>
              <w:t>775-673-7120</w:t>
            </w:r>
          </w:p>
        </w:tc>
        <w:tc>
          <w:tcPr>
            <w:tcW w:w="3010" w:type="dxa"/>
          </w:tcPr>
          <w:p w:rsidR="0078560B" w:rsidRDefault="0078560B" w:rsidP="0078560B">
            <w:pPr>
              <w:pStyle w:val="BodyText"/>
              <w:spacing w:before="56"/>
              <w:ind w:right="157"/>
              <w:jc w:val="center"/>
            </w:pPr>
            <w:r>
              <w:t>775-337-5649</w:t>
            </w:r>
          </w:p>
        </w:tc>
      </w:tr>
    </w:tbl>
    <w:p w:rsidR="0078560B" w:rsidRPr="0078560B" w:rsidRDefault="0078560B" w:rsidP="00485216">
      <w:pPr>
        <w:pStyle w:val="BodyText"/>
        <w:spacing w:before="56"/>
        <w:ind w:right="157"/>
      </w:pPr>
    </w:p>
    <w:sectPr w:rsidR="0078560B" w:rsidRPr="0078560B" w:rsidSect="0078560B">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8F2" w:rsidRDefault="00BF38F2">
      <w:pPr>
        <w:spacing w:after="0" w:line="240" w:lineRule="auto"/>
      </w:pPr>
      <w:r>
        <w:separator/>
      </w:r>
    </w:p>
  </w:endnote>
  <w:endnote w:type="continuationSeparator" w:id="0">
    <w:p w:rsidR="00BF38F2" w:rsidRDefault="00BF3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867402"/>
      <w:docPartObj>
        <w:docPartGallery w:val="Page Numbers (Bottom of Page)"/>
        <w:docPartUnique/>
      </w:docPartObj>
    </w:sdtPr>
    <w:sdtEndPr>
      <w:rPr>
        <w:noProof/>
      </w:rPr>
    </w:sdtEndPr>
    <w:sdtContent>
      <w:p w:rsidR="0078560B" w:rsidRDefault="0078560B">
        <w:pPr>
          <w:pStyle w:val="Footer"/>
          <w:jc w:val="center"/>
        </w:pPr>
        <w:r>
          <w:fldChar w:fldCharType="begin"/>
        </w:r>
        <w:r>
          <w:instrText xml:space="preserve"> PAGE   \* MERGEFORMAT </w:instrText>
        </w:r>
        <w:r>
          <w:fldChar w:fldCharType="separate"/>
        </w:r>
        <w:r w:rsidR="00333AE7">
          <w:rPr>
            <w:noProof/>
          </w:rPr>
          <w:t>11</w:t>
        </w:r>
        <w:r>
          <w:rPr>
            <w:noProof/>
          </w:rPr>
          <w:fldChar w:fldCharType="end"/>
        </w:r>
      </w:p>
    </w:sdtContent>
  </w:sdt>
  <w:p w:rsidR="007A560E" w:rsidRDefault="007A560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8F2" w:rsidRDefault="00BF38F2">
      <w:pPr>
        <w:spacing w:after="0" w:line="240" w:lineRule="auto"/>
      </w:pPr>
      <w:r>
        <w:separator/>
      </w:r>
    </w:p>
  </w:footnote>
  <w:footnote w:type="continuationSeparator" w:id="0">
    <w:p w:rsidR="00BF38F2" w:rsidRDefault="00BF3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C185A"/>
    <w:multiLevelType w:val="hybridMultilevel"/>
    <w:tmpl w:val="C778E25C"/>
    <w:lvl w:ilvl="0" w:tplc="30AA3B1C">
      <w:start w:val="1"/>
      <w:numFmt w:val="decimal"/>
      <w:lvlText w:val="%1."/>
      <w:lvlJc w:val="left"/>
      <w:pPr>
        <w:ind w:left="1080" w:hanging="360"/>
      </w:pPr>
      <w:rPr>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7E6B08"/>
    <w:multiLevelType w:val="hybridMultilevel"/>
    <w:tmpl w:val="B2CA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62C6B"/>
    <w:multiLevelType w:val="hybridMultilevel"/>
    <w:tmpl w:val="0F129EDC"/>
    <w:lvl w:ilvl="0" w:tplc="C9425C7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06767"/>
    <w:multiLevelType w:val="hybridMultilevel"/>
    <w:tmpl w:val="B2C849B6"/>
    <w:lvl w:ilvl="0" w:tplc="30AA3B1C">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381693"/>
    <w:multiLevelType w:val="hybridMultilevel"/>
    <w:tmpl w:val="6BA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F22C83"/>
    <w:multiLevelType w:val="hybridMultilevel"/>
    <w:tmpl w:val="9ABCCBF4"/>
    <w:lvl w:ilvl="0" w:tplc="F2761C84">
      <w:start w:val="1"/>
      <w:numFmt w:val="decimal"/>
      <w:lvlText w:val="%1."/>
      <w:lvlJc w:val="left"/>
      <w:pPr>
        <w:ind w:left="100" w:hanging="360"/>
        <w:jc w:val="right"/>
      </w:pPr>
      <w:rPr>
        <w:rFonts w:ascii="Calibri" w:eastAsia="Calibri" w:hAnsi="Calibri" w:cs="Calibri" w:hint="default"/>
        <w:w w:val="100"/>
        <w:sz w:val="22"/>
        <w:szCs w:val="22"/>
      </w:rPr>
    </w:lvl>
    <w:lvl w:ilvl="1" w:tplc="4080C1A6">
      <w:numFmt w:val="bullet"/>
      <w:lvlText w:val="•"/>
      <w:lvlJc w:val="left"/>
      <w:pPr>
        <w:ind w:left="1032" w:hanging="360"/>
      </w:pPr>
      <w:rPr>
        <w:rFonts w:hint="default"/>
      </w:rPr>
    </w:lvl>
    <w:lvl w:ilvl="2" w:tplc="8D881A24">
      <w:numFmt w:val="bullet"/>
      <w:lvlText w:val="•"/>
      <w:lvlJc w:val="left"/>
      <w:pPr>
        <w:ind w:left="1964" w:hanging="360"/>
      </w:pPr>
      <w:rPr>
        <w:rFonts w:hint="default"/>
      </w:rPr>
    </w:lvl>
    <w:lvl w:ilvl="3" w:tplc="3D16CA1A">
      <w:numFmt w:val="bullet"/>
      <w:lvlText w:val="•"/>
      <w:lvlJc w:val="left"/>
      <w:pPr>
        <w:ind w:left="2896" w:hanging="360"/>
      </w:pPr>
      <w:rPr>
        <w:rFonts w:hint="default"/>
      </w:rPr>
    </w:lvl>
    <w:lvl w:ilvl="4" w:tplc="F934E794">
      <w:numFmt w:val="bullet"/>
      <w:lvlText w:val="•"/>
      <w:lvlJc w:val="left"/>
      <w:pPr>
        <w:ind w:left="3828" w:hanging="360"/>
      </w:pPr>
      <w:rPr>
        <w:rFonts w:hint="default"/>
      </w:rPr>
    </w:lvl>
    <w:lvl w:ilvl="5" w:tplc="AF0CE82E">
      <w:numFmt w:val="bullet"/>
      <w:lvlText w:val="•"/>
      <w:lvlJc w:val="left"/>
      <w:pPr>
        <w:ind w:left="4760" w:hanging="360"/>
      </w:pPr>
      <w:rPr>
        <w:rFonts w:hint="default"/>
      </w:rPr>
    </w:lvl>
    <w:lvl w:ilvl="6" w:tplc="B15CC02A">
      <w:numFmt w:val="bullet"/>
      <w:lvlText w:val="•"/>
      <w:lvlJc w:val="left"/>
      <w:pPr>
        <w:ind w:left="5692" w:hanging="360"/>
      </w:pPr>
      <w:rPr>
        <w:rFonts w:hint="default"/>
      </w:rPr>
    </w:lvl>
    <w:lvl w:ilvl="7" w:tplc="8C8C45A2">
      <w:numFmt w:val="bullet"/>
      <w:lvlText w:val="•"/>
      <w:lvlJc w:val="left"/>
      <w:pPr>
        <w:ind w:left="6624" w:hanging="360"/>
      </w:pPr>
      <w:rPr>
        <w:rFonts w:hint="default"/>
      </w:rPr>
    </w:lvl>
    <w:lvl w:ilvl="8" w:tplc="D970371C">
      <w:numFmt w:val="bullet"/>
      <w:lvlText w:val="•"/>
      <w:lvlJc w:val="left"/>
      <w:pPr>
        <w:ind w:left="7556" w:hanging="360"/>
      </w:pPr>
      <w:rPr>
        <w:rFonts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1C9"/>
    <w:rsid w:val="00042277"/>
    <w:rsid w:val="000F1D62"/>
    <w:rsid w:val="00120E2C"/>
    <w:rsid w:val="001845E5"/>
    <w:rsid w:val="00186A8D"/>
    <w:rsid w:val="001B0729"/>
    <w:rsid w:val="00252CC6"/>
    <w:rsid w:val="002967FA"/>
    <w:rsid w:val="002C4ECA"/>
    <w:rsid w:val="00333AE7"/>
    <w:rsid w:val="00341171"/>
    <w:rsid w:val="00396C4D"/>
    <w:rsid w:val="003A108C"/>
    <w:rsid w:val="003E1710"/>
    <w:rsid w:val="00406FBC"/>
    <w:rsid w:val="00416D37"/>
    <w:rsid w:val="00417D5D"/>
    <w:rsid w:val="00485216"/>
    <w:rsid w:val="004F5B7A"/>
    <w:rsid w:val="00527698"/>
    <w:rsid w:val="00537928"/>
    <w:rsid w:val="005C4FE8"/>
    <w:rsid w:val="00676A01"/>
    <w:rsid w:val="006C46ED"/>
    <w:rsid w:val="007135D3"/>
    <w:rsid w:val="00742F57"/>
    <w:rsid w:val="007729B1"/>
    <w:rsid w:val="0078560B"/>
    <w:rsid w:val="007A298E"/>
    <w:rsid w:val="007A560E"/>
    <w:rsid w:val="007C58D1"/>
    <w:rsid w:val="00824A05"/>
    <w:rsid w:val="0082767C"/>
    <w:rsid w:val="008B401C"/>
    <w:rsid w:val="008F56ED"/>
    <w:rsid w:val="00922EAA"/>
    <w:rsid w:val="009F6EEE"/>
    <w:rsid w:val="00A37C37"/>
    <w:rsid w:val="00AB598F"/>
    <w:rsid w:val="00AC59B9"/>
    <w:rsid w:val="00BF38F2"/>
    <w:rsid w:val="00C079A7"/>
    <w:rsid w:val="00C82567"/>
    <w:rsid w:val="00CF3A62"/>
    <w:rsid w:val="00D33332"/>
    <w:rsid w:val="00D6422B"/>
    <w:rsid w:val="00DF1EA3"/>
    <w:rsid w:val="00E02985"/>
    <w:rsid w:val="00E329CB"/>
    <w:rsid w:val="00E40FDB"/>
    <w:rsid w:val="00E42530"/>
    <w:rsid w:val="00E53593"/>
    <w:rsid w:val="00E554EB"/>
    <w:rsid w:val="00E82EDB"/>
    <w:rsid w:val="00EA4962"/>
    <w:rsid w:val="00F771C9"/>
    <w:rsid w:val="00FB7998"/>
    <w:rsid w:val="00FE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E78A3F4-1F87-46C3-9123-99C253E7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2277"/>
    <w:pPr>
      <w:ind w:left="720"/>
      <w:contextualSpacing/>
    </w:pPr>
  </w:style>
  <w:style w:type="paragraph" w:styleId="BodyText">
    <w:name w:val="Body Text"/>
    <w:basedOn w:val="Normal"/>
    <w:link w:val="BodyTextChar"/>
    <w:uiPriority w:val="1"/>
    <w:qFormat/>
    <w:rsid w:val="001845E5"/>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1845E5"/>
    <w:rPr>
      <w:rFonts w:ascii="Calibri" w:eastAsia="Calibri" w:hAnsi="Calibri" w:cs="Calibri"/>
    </w:rPr>
  </w:style>
  <w:style w:type="character" w:styleId="Hyperlink">
    <w:name w:val="Hyperlink"/>
    <w:basedOn w:val="DefaultParagraphFont"/>
    <w:uiPriority w:val="99"/>
    <w:unhideWhenUsed/>
    <w:rsid w:val="001845E5"/>
    <w:rPr>
      <w:color w:val="0563C1" w:themeColor="hyperlink"/>
      <w:u w:val="single"/>
    </w:rPr>
  </w:style>
  <w:style w:type="paragraph" w:styleId="Header">
    <w:name w:val="header"/>
    <w:basedOn w:val="Normal"/>
    <w:link w:val="HeaderChar"/>
    <w:uiPriority w:val="99"/>
    <w:unhideWhenUsed/>
    <w:rsid w:val="00785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60B"/>
  </w:style>
  <w:style w:type="paragraph" w:styleId="Footer">
    <w:name w:val="footer"/>
    <w:basedOn w:val="Normal"/>
    <w:link w:val="FooterChar"/>
    <w:uiPriority w:val="99"/>
    <w:unhideWhenUsed/>
    <w:rsid w:val="00785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60B"/>
  </w:style>
  <w:style w:type="table" w:styleId="TableGrid">
    <w:name w:val="Table Grid"/>
    <w:basedOn w:val="TableNormal"/>
    <w:uiPriority w:val="39"/>
    <w:rsid w:val="00785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mcc.edu/assessment/"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mcc.elumenapp.com/elumen/"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file:///C:\Users\bscarnati\Downloads\mdeadmond@tmcc.ed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pp.ilosvideos.com/view/lSzYTzKIBnDD/?sr=OvkUCu" TargetMode="External"/><Relationship Id="rId28" Type="http://schemas.openxmlformats.org/officeDocument/2006/relationships/image" Target="media/image15.png"/><Relationship Id="rId10" Type="http://schemas.openxmlformats.org/officeDocument/2006/relationships/hyperlink" Target="http://www.tmcc.edu/assessment/general-education/" TargetMode="External"/><Relationship Id="rId19" Type="http://schemas.openxmlformats.org/officeDocument/2006/relationships/image" Target="media/image8.png"/><Relationship Id="rId31" Type="http://schemas.openxmlformats.org/officeDocument/2006/relationships/hyperlink" Target="file:///C:\Users\bscarnati\Downloads\dclifford@tmcc.edu" TargetMode="External"/><Relationship Id="rId4" Type="http://schemas.openxmlformats.org/officeDocument/2006/relationships/settings" Target="settings.xml"/><Relationship Id="rId9" Type="http://schemas.openxmlformats.org/officeDocument/2006/relationships/hyperlink" Target="https://tmcc.elumenapp.com/elume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yperlink" Target="http://www.tmcc.edu/assessment/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6E429-95A3-4E07-8106-8D9914F75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TMCC</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A Deadmond</dc:creator>
  <cp:keywords/>
  <dc:description/>
  <cp:lastModifiedBy>Brandy R Scarnati</cp:lastModifiedBy>
  <cp:revision>2</cp:revision>
  <dcterms:created xsi:type="dcterms:W3CDTF">2019-01-15T16:54:00Z</dcterms:created>
  <dcterms:modified xsi:type="dcterms:W3CDTF">2019-01-15T16:54:00Z</dcterms:modified>
</cp:coreProperties>
</file>